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25DF9" w14:textId="77777777" w:rsidR="0001055B" w:rsidRPr="00136446" w:rsidRDefault="00523D65" w:rsidP="005B2B51">
      <w:pPr>
        <w:pStyle w:val="Heading1"/>
        <w:rPr>
          <w:rFonts w:ascii="Times New Roman" w:hAnsi="Times New Roman"/>
          <w:sz w:val="24"/>
          <w:szCs w:val="24"/>
        </w:rPr>
      </w:pPr>
      <w:r>
        <w:rPr>
          <w:b w:val="0"/>
          <w:bCs w:val="0"/>
          <w:iCs/>
        </w:rPr>
        <w:t xml:space="preserve">         </w:t>
      </w:r>
      <w:r w:rsidRPr="00387B88">
        <w:rPr>
          <w:rFonts w:ascii="Times New Roman" w:hAnsi="Times New Roman"/>
          <w:b w:val="0"/>
          <w:bCs w:val="0"/>
          <w:iCs/>
          <w:sz w:val="22"/>
          <w:szCs w:val="22"/>
        </w:rPr>
        <w:t xml:space="preserve">                </w:t>
      </w:r>
      <w:r w:rsidRPr="00136446">
        <w:rPr>
          <w:rFonts w:ascii="Times New Roman" w:hAnsi="Times New Roman"/>
          <w:b w:val="0"/>
          <w:bCs w:val="0"/>
          <w:iCs/>
          <w:sz w:val="24"/>
          <w:szCs w:val="24"/>
        </w:rPr>
        <w:t xml:space="preserve">    </w:t>
      </w:r>
      <w:r w:rsidR="006C226A">
        <w:rPr>
          <w:rFonts w:ascii="Times New Roman" w:hAnsi="Times New Roman"/>
          <w:b w:val="0"/>
          <w:bCs w:val="0"/>
          <w:iCs/>
          <w:sz w:val="24"/>
          <w:szCs w:val="24"/>
        </w:rPr>
        <w:t xml:space="preserve">       </w:t>
      </w:r>
      <w:r w:rsidRPr="00136446">
        <w:rPr>
          <w:rFonts w:ascii="Times New Roman" w:hAnsi="Times New Roman"/>
          <w:b w:val="0"/>
          <w:bCs w:val="0"/>
          <w:iCs/>
          <w:sz w:val="24"/>
          <w:szCs w:val="24"/>
        </w:rPr>
        <w:t xml:space="preserve"> </w:t>
      </w:r>
      <w:r w:rsidR="000A2BCB" w:rsidRPr="006C226A">
        <w:rPr>
          <w:rFonts w:ascii="Times New Roman" w:hAnsi="Times New Roman"/>
          <w:b w:val="0"/>
          <w:bCs w:val="0"/>
          <w:iCs/>
          <w:sz w:val="28"/>
          <w:szCs w:val="28"/>
        </w:rPr>
        <w:t>DR</w:t>
      </w:r>
      <w:r w:rsidR="00B00598" w:rsidRPr="006C226A">
        <w:rPr>
          <w:rFonts w:ascii="Times New Roman" w:hAnsi="Times New Roman"/>
          <w:b w:val="0"/>
          <w:bCs w:val="0"/>
          <w:iCs/>
          <w:sz w:val="28"/>
          <w:szCs w:val="28"/>
        </w:rPr>
        <w:t>.</w:t>
      </w:r>
      <w:r w:rsidR="0001055B" w:rsidRPr="006C226A">
        <w:rPr>
          <w:rFonts w:ascii="Times New Roman" w:hAnsi="Times New Roman"/>
          <w:b w:val="0"/>
          <w:bCs w:val="0"/>
          <w:iCs/>
          <w:sz w:val="28"/>
          <w:szCs w:val="28"/>
        </w:rPr>
        <w:t xml:space="preserve"> VERNON VALENTINE PALMER</w:t>
      </w:r>
      <w:r w:rsidR="0001055B" w:rsidRPr="00136446">
        <w:rPr>
          <w:rFonts w:ascii="Times New Roman" w:hAnsi="Times New Roman"/>
          <w:sz w:val="24"/>
          <w:szCs w:val="24"/>
        </w:rPr>
        <w:t xml:space="preserve">             ______________________________________________________________________________</w:t>
      </w:r>
    </w:p>
    <w:p w14:paraId="430C0907" w14:textId="77777777" w:rsidR="0001055B" w:rsidRPr="00136446" w:rsidRDefault="00F04783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</w:rPr>
        <w:t>______________________________________________________________________________</w:t>
      </w:r>
    </w:p>
    <w:p w14:paraId="3FC316C7" w14:textId="77777777" w:rsidR="0001055B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</w:p>
    <w:p w14:paraId="3A4DA3D7" w14:textId="77777777" w:rsidR="0001055B" w:rsidRPr="002716C7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  <w:sz w:val="32"/>
          <w:szCs w:val="32"/>
        </w:rPr>
      </w:pPr>
    </w:p>
    <w:p w14:paraId="4F9336E3" w14:textId="77777777" w:rsidR="002716C7" w:rsidRPr="002716C7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  <w:bCs/>
          <w:sz w:val="32"/>
          <w:szCs w:val="32"/>
        </w:rPr>
      </w:pPr>
      <w:r w:rsidRPr="002716C7">
        <w:rPr>
          <w:rFonts w:ascii="Times New Roman" w:hAnsi="Times New Roman"/>
          <w:bCs/>
          <w:sz w:val="32"/>
          <w:szCs w:val="32"/>
        </w:rPr>
        <w:t>Current</w:t>
      </w:r>
      <w:r w:rsidR="00136446" w:rsidRPr="002716C7">
        <w:rPr>
          <w:rFonts w:ascii="Times New Roman" w:hAnsi="Times New Roman"/>
          <w:bCs/>
          <w:sz w:val="32"/>
          <w:szCs w:val="32"/>
        </w:rPr>
        <w:t xml:space="preserve"> </w:t>
      </w:r>
      <w:r w:rsidR="002716C7" w:rsidRPr="002716C7">
        <w:rPr>
          <w:rFonts w:ascii="Times New Roman" w:hAnsi="Times New Roman"/>
          <w:bCs/>
          <w:sz w:val="32"/>
          <w:szCs w:val="32"/>
        </w:rPr>
        <w:t>Positions</w:t>
      </w:r>
    </w:p>
    <w:p w14:paraId="5DAD7CC0" w14:textId="77777777" w:rsidR="002716C7" w:rsidRPr="002716C7" w:rsidRDefault="002716C7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  <w:bCs/>
          <w:sz w:val="32"/>
          <w:szCs w:val="32"/>
        </w:rPr>
      </w:pPr>
      <w:r w:rsidRPr="002716C7">
        <w:rPr>
          <w:rFonts w:ascii="Times New Roman" w:hAnsi="Times New Roman"/>
          <w:bCs/>
          <w:sz w:val="32"/>
          <w:szCs w:val="32"/>
        </w:rPr>
        <w:t>&amp; Honors</w:t>
      </w:r>
      <w:r w:rsidR="00136446" w:rsidRPr="002716C7">
        <w:rPr>
          <w:rFonts w:ascii="Times New Roman" w:hAnsi="Times New Roman"/>
          <w:bCs/>
          <w:sz w:val="32"/>
          <w:szCs w:val="32"/>
        </w:rPr>
        <w:t xml:space="preserve">                     </w:t>
      </w:r>
    </w:p>
    <w:p w14:paraId="6397CD3B" w14:textId="77777777" w:rsidR="002716C7" w:rsidRDefault="002716C7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  <w:bCs/>
        </w:rPr>
      </w:pPr>
    </w:p>
    <w:p w14:paraId="51A93776" w14:textId="77777777" w:rsidR="002716C7" w:rsidRDefault="002716C7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  <w:bCs/>
        </w:rPr>
      </w:pPr>
    </w:p>
    <w:p w14:paraId="63C17A57" w14:textId="77777777" w:rsidR="0001055B" w:rsidRPr="00136446" w:rsidRDefault="002716C7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</w:t>
      </w:r>
      <w:r w:rsidR="00136446" w:rsidRPr="00136446">
        <w:rPr>
          <w:rFonts w:ascii="Times New Roman" w:hAnsi="Times New Roman"/>
          <w:bCs/>
        </w:rPr>
        <w:t xml:space="preserve">  </w:t>
      </w:r>
      <w:r w:rsidR="0001055B" w:rsidRPr="00136446">
        <w:rPr>
          <w:rFonts w:ascii="Times New Roman" w:hAnsi="Times New Roman"/>
          <w:bCs/>
        </w:rPr>
        <w:t>Thomas Pickles Professor of Law</w:t>
      </w:r>
    </w:p>
    <w:p w14:paraId="107F3898" w14:textId="77777777" w:rsidR="006C226A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</w:rPr>
        <w:tab/>
        <w:t>Tulane University</w:t>
      </w:r>
    </w:p>
    <w:p w14:paraId="7BAAE2A7" w14:textId="77777777" w:rsidR="006C226A" w:rsidRDefault="006C226A" w:rsidP="006C226A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</w:t>
      </w:r>
    </w:p>
    <w:p w14:paraId="65C60CCA" w14:textId="77777777" w:rsidR="006C226A" w:rsidRDefault="006C226A" w:rsidP="006C226A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Honored as “Great Comparatist” (one of five worldwide) by the</w:t>
      </w:r>
    </w:p>
    <w:p w14:paraId="79E57F6A" w14:textId="77777777" w:rsidR="006C226A" w:rsidRDefault="006C226A" w:rsidP="006C226A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International Academy of Comparative Law (Paris 2022)</w:t>
      </w:r>
    </w:p>
    <w:p w14:paraId="74560422" w14:textId="77777777" w:rsidR="006C226A" w:rsidRDefault="006C226A" w:rsidP="006C226A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</w:p>
    <w:p w14:paraId="22E98BA8" w14:textId="77777777" w:rsidR="000A2BCB" w:rsidRDefault="006C226A" w:rsidP="006C226A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Inductee Tulane Law “Hall of Fame” (New Orleans 2023) </w:t>
      </w:r>
      <w:r w:rsidR="006D119C" w:rsidRPr="00136446">
        <w:rPr>
          <w:rFonts w:ascii="Times New Roman" w:hAnsi="Times New Roman"/>
        </w:rPr>
        <w:t xml:space="preserve">  </w:t>
      </w:r>
    </w:p>
    <w:p w14:paraId="749F76E2" w14:textId="77777777" w:rsidR="002716C7" w:rsidRDefault="00FF582C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</w:rPr>
        <w:t xml:space="preserve">                   </w:t>
      </w:r>
      <w:r w:rsidR="0062777D" w:rsidRPr="00136446">
        <w:rPr>
          <w:rFonts w:ascii="Times New Roman" w:hAnsi="Times New Roman"/>
        </w:rPr>
        <w:t xml:space="preserve">  </w:t>
      </w:r>
    </w:p>
    <w:p w14:paraId="24A0A78D" w14:textId="77777777" w:rsidR="0001055B" w:rsidRPr="00136446" w:rsidRDefault="002716C7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</w:t>
      </w:r>
      <w:r w:rsidR="00116AAE" w:rsidRPr="00136446">
        <w:rPr>
          <w:rFonts w:ascii="Times New Roman" w:hAnsi="Times New Roman"/>
          <w:i/>
          <w:lang w:val="fr-FR"/>
        </w:rPr>
        <w:t>Docteur</w:t>
      </w:r>
      <w:r w:rsidR="00D43B50" w:rsidRPr="00136446">
        <w:rPr>
          <w:rFonts w:ascii="Times New Roman" w:hAnsi="Times New Roman"/>
          <w:i/>
          <w:lang w:val="fr-FR"/>
        </w:rPr>
        <w:t xml:space="preserve"> en </w:t>
      </w:r>
      <w:r w:rsidR="007C3F73" w:rsidRPr="00136446">
        <w:rPr>
          <w:rFonts w:ascii="Times New Roman" w:hAnsi="Times New Roman"/>
          <w:i/>
          <w:lang w:val="fr-FR"/>
        </w:rPr>
        <w:t>D</w:t>
      </w:r>
      <w:r w:rsidR="00D43B50" w:rsidRPr="00136446">
        <w:rPr>
          <w:rFonts w:ascii="Times New Roman" w:hAnsi="Times New Roman"/>
          <w:i/>
          <w:lang w:val="fr-FR"/>
        </w:rPr>
        <w:t>roit</w:t>
      </w:r>
      <w:r w:rsidR="00116AAE" w:rsidRPr="00136446">
        <w:rPr>
          <w:rFonts w:ascii="Times New Roman" w:hAnsi="Times New Roman"/>
          <w:i/>
          <w:lang w:val="fr-FR"/>
        </w:rPr>
        <w:t xml:space="preserve">, </w:t>
      </w:r>
      <w:r w:rsidR="00653497" w:rsidRPr="00136446">
        <w:rPr>
          <w:rFonts w:ascii="Times New Roman" w:hAnsi="Times New Roman"/>
          <w:i/>
          <w:lang w:val="fr-FR"/>
        </w:rPr>
        <w:t>h</w:t>
      </w:r>
      <w:r w:rsidR="00116AAE" w:rsidRPr="00136446">
        <w:rPr>
          <w:rFonts w:ascii="Times New Roman" w:hAnsi="Times New Roman"/>
          <w:i/>
          <w:lang w:val="fr-FR"/>
        </w:rPr>
        <w:t xml:space="preserve">onoris </w:t>
      </w:r>
      <w:r w:rsidR="00653497" w:rsidRPr="00136446">
        <w:rPr>
          <w:rFonts w:ascii="Times New Roman" w:hAnsi="Times New Roman"/>
          <w:i/>
          <w:lang w:val="fr-FR"/>
        </w:rPr>
        <w:t>c</w:t>
      </w:r>
      <w:r w:rsidR="00116AAE" w:rsidRPr="00136446">
        <w:rPr>
          <w:rFonts w:ascii="Times New Roman" w:hAnsi="Times New Roman"/>
          <w:i/>
          <w:lang w:val="fr-FR"/>
        </w:rPr>
        <w:t>ausa,</w:t>
      </w:r>
      <w:r>
        <w:rPr>
          <w:rFonts w:ascii="Times New Roman" w:hAnsi="Times New Roman"/>
          <w:lang w:val="fr-FR"/>
        </w:rPr>
        <w:t xml:space="preserve"> </w:t>
      </w:r>
      <w:r w:rsidR="00116AAE" w:rsidRPr="00136446">
        <w:rPr>
          <w:rFonts w:ascii="Times New Roman" w:hAnsi="Times New Roman"/>
          <w:lang w:val="fr-FR"/>
        </w:rPr>
        <w:t>Paris</w:t>
      </w:r>
      <w:r w:rsidR="00021912">
        <w:rPr>
          <w:rFonts w:ascii="Times New Roman" w:hAnsi="Times New Roman"/>
          <w:lang w:val="fr-FR"/>
        </w:rPr>
        <w:t>/Dauphine</w:t>
      </w:r>
      <w:r w:rsidR="003B5DCD">
        <w:rPr>
          <w:rFonts w:ascii="Times New Roman" w:hAnsi="Times New Roman"/>
          <w:lang w:val="fr-FR"/>
        </w:rPr>
        <w:t xml:space="preserve"> University</w:t>
      </w:r>
      <w:r w:rsidR="005E7A4F" w:rsidRPr="00136446">
        <w:rPr>
          <w:rFonts w:ascii="Times New Roman" w:hAnsi="Times New Roman"/>
          <w:lang w:val="fr-FR"/>
        </w:rPr>
        <w:t xml:space="preserve"> 2013</w:t>
      </w:r>
      <w:r w:rsidR="005E7A4F" w:rsidRPr="00136446">
        <w:rPr>
          <w:rFonts w:ascii="Times New Roman" w:hAnsi="Times New Roman"/>
        </w:rPr>
        <w:t xml:space="preserve">  </w:t>
      </w:r>
      <w:r w:rsidR="008F237A" w:rsidRPr="00136446">
        <w:rPr>
          <w:rFonts w:ascii="Times New Roman" w:hAnsi="Times New Roman"/>
        </w:rPr>
        <w:t xml:space="preserve">  </w:t>
      </w:r>
    </w:p>
    <w:p w14:paraId="424891FB" w14:textId="77777777" w:rsidR="00640EAE" w:rsidRPr="00136446" w:rsidRDefault="00640EAE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</w:p>
    <w:p w14:paraId="75152824" w14:textId="77777777" w:rsidR="00640EAE" w:rsidRPr="00136446" w:rsidRDefault="00640EAE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</w:rPr>
        <w:t xml:space="preserve">                                    </w:t>
      </w:r>
      <w:r w:rsidR="00205B6A" w:rsidRPr="00136446">
        <w:rPr>
          <w:rFonts w:ascii="Times New Roman" w:hAnsi="Times New Roman"/>
          <w:i/>
        </w:rPr>
        <w:t>Chevalier</w:t>
      </w:r>
      <w:r w:rsidR="002716C7">
        <w:rPr>
          <w:rFonts w:ascii="Times New Roman" w:hAnsi="Times New Roman"/>
        </w:rPr>
        <w:t>, Légion d’Honneur</w:t>
      </w:r>
      <w:r w:rsidR="00205B6A" w:rsidRPr="00136446">
        <w:rPr>
          <w:rFonts w:ascii="Times New Roman" w:hAnsi="Times New Roman"/>
        </w:rPr>
        <w:t xml:space="preserve">, </w:t>
      </w:r>
      <w:r w:rsidR="00116AAE" w:rsidRPr="00136446">
        <w:rPr>
          <w:rFonts w:ascii="Times New Roman" w:hAnsi="Times New Roman"/>
        </w:rPr>
        <w:t>Paris</w:t>
      </w:r>
      <w:r w:rsidR="00205B6A" w:rsidRPr="00136446">
        <w:rPr>
          <w:rFonts w:ascii="Times New Roman" w:hAnsi="Times New Roman"/>
        </w:rPr>
        <w:t xml:space="preserve"> </w:t>
      </w:r>
      <w:r w:rsidRPr="00136446">
        <w:rPr>
          <w:rFonts w:ascii="Times New Roman" w:hAnsi="Times New Roman"/>
        </w:rPr>
        <w:t>2007</w:t>
      </w:r>
    </w:p>
    <w:p w14:paraId="47B1E4BD" w14:textId="77777777" w:rsidR="00205B6A" w:rsidRPr="00136446" w:rsidRDefault="00205B6A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</w:p>
    <w:p w14:paraId="0EA103A6" w14:textId="77777777" w:rsidR="00205B6A" w:rsidRPr="00136446" w:rsidRDefault="00205B6A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</w:rPr>
        <w:t xml:space="preserve">                              </w:t>
      </w:r>
      <w:r w:rsidRPr="00136446">
        <w:rPr>
          <w:rFonts w:ascii="Times New Roman" w:hAnsi="Times New Roman"/>
          <w:i/>
        </w:rPr>
        <w:t xml:space="preserve">      Chevalier</w:t>
      </w:r>
      <w:r w:rsidRPr="00136446">
        <w:rPr>
          <w:rFonts w:ascii="Times New Roman" w:hAnsi="Times New Roman"/>
        </w:rPr>
        <w:t xml:space="preserve">, </w:t>
      </w:r>
      <w:r w:rsidRPr="00136446">
        <w:rPr>
          <w:rFonts w:ascii="Times New Roman" w:hAnsi="Times New Roman"/>
          <w:i/>
        </w:rPr>
        <w:t xml:space="preserve">Ordre des Palmes </w:t>
      </w:r>
      <w:proofErr w:type="spellStart"/>
      <w:r w:rsidRPr="00136446">
        <w:rPr>
          <w:rFonts w:ascii="Times New Roman" w:hAnsi="Times New Roman"/>
          <w:i/>
        </w:rPr>
        <w:t>Académiques</w:t>
      </w:r>
      <w:proofErr w:type="spellEnd"/>
      <w:r w:rsidR="00116AAE" w:rsidRPr="00136446">
        <w:rPr>
          <w:rFonts w:ascii="Times New Roman" w:hAnsi="Times New Roman"/>
        </w:rPr>
        <w:t>, Paris</w:t>
      </w:r>
      <w:r w:rsidRPr="00136446">
        <w:rPr>
          <w:rFonts w:ascii="Times New Roman" w:hAnsi="Times New Roman"/>
        </w:rPr>
        <w:t xml:space="preserve"> 1994</w:t>
      </w:r>
    </w:p>
    <w:p w14:paraId="5215BABD" w14:textId="77777777" w:rsidR="004F5973" w:rsidRPr="00136446" w:rsidRDefault="004F5973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</w:p>
    <w:p w14:paraId="26A9D0C9" w14:textId="77777777" w:rsidR="004F5973" w:rsidRPr="00136446" w:rsidRDefault="004F5973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  <w:lang w:val="fr-FR"/>
        </w:rPr>
      </w:pPr>
      <w:r w:rsidRPr="00136446">
        <w:rPr>
          <w:rFonts w:ascii="Times New Roman" w:hAnsi="Times New Roman"/>
        </w:rPr>
        <w:t xml:space="preserve">                                    </w:t>
      </w:r>
      <w:r w:rsidR="005E7A4F" w:rsidRPr="00136446">
        <w:rPr>
          <w:rFonts w:ascii="Times New Roman" w:hAnsi="Times New Roman"/>
        </w:rPr>
        <w:t>President and Founder, World Society of Mixed Jurisdiction Jurists</w:t>
      </w:r>
    </w:p>
    <w:p w14:paraId="5BBB669D" w14:textId="77777777" w:rsidR="008B56A8" w:rsidRPr="00136446" w:rsidRDefault="008B56A8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  <w:lang w:val="fr-FR"/>
        </w:rPr>
      </w:pPr>
    </w:p>
    <w:p w14:paraId="3F5C8CB2" w14:textId="77777777" w:rsidR="007A12BA" w:rsidRPr="00136446" w:rsidRDefault="008B56A8" w:rsidP="006D119C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  <w:lang w:val="fr-FR"/>
        </w:rPr>
        <w:t xml:space="preserve">                                    </w:t>
      </w:r>
      <w:r w:rsidR="005E7A4F" w:rsidRPr="00136446">
        <w:rPr>
          <w:rFonts w:ascii="Times New Roman" w:hAnsi="Times New Roman"/>
          <w:i/>
        </w:rPr>
        <w:t xml:space="preserve">Membre </w:t>
      </w:r>
      <w:proofErr w:type="spellStart"/>
      <w:r w:rsidR="005E7A4F" w:rsidRPr="00136446">
        <w:rPr>
          <w:rFonts w:ascii="Times New Roman" w:hAnsi="Times New Roman"/>
          <w:i/>
        </w:rPr>
        <w:t>Titulaire</w:t>
      </w:r>
      <w:proofErr w:type="spellEnd"/>
      <w:r w:rsidRPr="00136446">
        <w:rPr>
          <w:rFonts w:ascii="Times New Roman" w:hAnsi="Times New Roman"/>
        </w:rPr>
        <w:t>, International Academy of Comparative Law, Paris</w:t>
      </w:r>
      <w:r w:rsidR="00DB1210">
        <w:rPr>
          <w:rFonts w:ascii="Times New Roman" w:hAnsi="Times New Roman"/>
        </w:rPr>
        <w:t xml:space="preserve"> </w:t>
      </w:r>
      <w:r w:rsidR="007A12BA" w:rsidRPr="00136446">
        <w:rPr>
          <w:rFonts w:ascii="Times New Roman" w:hAnsi="Times New Roman"/>
        </w:rPr>
        <w:t xml:space="preserve">                             </w:t>
      </w:r>
    </w:p>
    <w:p w14:paraId="5C8E6593" w14:textId="77777777" w:rsidR="00640EAE" w:rsidRPr="00136446" w:rsidRDefault="00640EAE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</w:p>
    <w:p w14:paraId="5DDB9B3B" w14:textId="77777777" w:rsidR="00640EAE" w:rsidRPr="00136446" w:rsidRDefault="00640EAE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</w:rPr>
        <w:t xml:space="preserve">               </w:t>
      </w:r>
      <w:r w:rsidR="006D119C" w:rsidRPr="00136446">
        <w:rPr>
          <w:rFonts w:ascii="Times New Roman" w:hAnsi="Times New Roman"/>
        </w:rPr>
        <w:t xml:space="preserve">                     Director,</w:t>
      </w:r>
      <w:r w:rsidRPr="00136446">
        <w:rPr>
          <w:rFonts w:ascii="Times New Roman" w:hAnsi="Times New Roman"/>
        </w:rPr>
        <w:t xml:space="preserve"> Tulane Paris Institute of European Legal Studies</w:t>
      </w:r>
    </w:p>
    <w:p w14:paraId="4CDF16AD" w14:textId="77777777" w:rsidR="00B00598" w:rsidRPr="00136446" w:rsidRDefault="00B00598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</w:p>
    <w:p w14:paraId="2575C86F" w14:textId="77777777" w:rsidR="00C6473A" w:rsidRPr="00136446" w:rsidRDefault="00B00598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</w:rPr>
        <w:t xml:space="preserve">                                    Editor-in-Chief, Tulane European and Civil Law Forum</w:t>
      </w:r>
    </w:p>
    <w:p w14:paraId="32971F25" w14:textId="77777777" w:rsidR="00C6473A" w:rsidRPr="00136446" w:rsidRDefault="00C6473A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</w:p>
    <w:p w14:paraId="6A929998" w14:textId="77777777" w:rsidR="00116AAE" w:rsidRPr="00136446" w:rsidRDefault="00460F73" w:rsidP="00116AAE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</w:rPr>
        <w:t xml:space="preserve">                                    </w:t>
      </w:r>
      <w:r w:rsidR="00116AAE" w:rsidRPr="00136446">
        <w:rPr>
          <w:rFonts w:ascii="Times New Roman" w:hAnsi="Times New Roman"/>
        </w:rPr>
        <w:t>Co-Director, Eason Weinmann Center for International and Comparative</w:t>
      </w:r>
    </w:p>
    <w:p w14:paraId="151B3D2E" w14:textId="77777777" w:rsidR="00116AAE" w:rsidRPr="00136446" w:rsidRDefault="00116AAE" w:rsidP="00116AAE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</w:rPr>
        <w:t xml:space="preserve">                                    Law</w:t>
      </w:r>
      <w:r w:rsidR="00653497" w:rsidRPr="00136446">
        <w:rPr>
          <w:rFonts w:ascii="Times New Roman" w:hAnsi="Times New Roman"/>
        </w:rPr>
        <w:t>, Tulane University</w:t>
      </w:r>
    </w:p>
    <w:p w14:paraId="5106C2D6" w14:textId="77777777" w:rsidR="0001055B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</w:p>
    <w:p w14:paraId="0B6D5D45" w14:textId="77777777" w:rsidR="0001055B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</w:p>
    <w:p w14:paraId="7D9FC527" w14:textId="77777777" w:rsidR="002716C7" w:rsidRPr="002716C7" w:rsidRDefault="002716C7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  <w:bCs/>
          <w:sz w:val="32"/>
          <w:szCs w:val="32"/>
        </w:rPr>
      </w:pPr>
      <w:r w:rsidRPr="002716C7">
        <w:rPr>
          <w:rFonts w:ascii="Times New Roman" w:hAnsi="Times New Roman"/>
          <w:bCs/>
          <w:sz w:val="32"/>
          <w:szCs w:val="32"/>
        </w:rPr>
        <w:t>Education:</w:t>
      </w:r>
      <w:r w:rsidR="00460F73" w:rsidRPr="002716C7">
        <w:rPr>
          <w:rFonts w:ascii="Times New Roman" w:hAnsi="Times New Roman"/>
          <w:bCs/>
          <w:sz w:val="32"/>
          <w:szCs w:val="32"/>
        </w:rPr>
        <w:t xml:space="preserve">                  </w:t>
      </w:r>
    </w:p>
    <w:p w14:paraId="755B65FF" w14:textId="77777777" w:rsidR="002716C7" w:rsidRDefault="002716C7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  <w:bCs/>
        </w:rPr>
      </w:pPr>
    </w:p>
    <w:p w14:paraId="4E64D927" w14:textId="77777777" w:rsidR="0001055B" w:rsidRPr="00136446" w:rsidRDefault="002716C7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                             </w:t>
      </w:r>
      <w:r w:rsidR="00460F73" w:rsidRPr="00136446">
        <w:rPr>
          <w:rFonts w:ascii="Times New Roman" w:hAnsi="Times New Roman"/>
          <w:bCs/>
        </w:rPr>
        <w:t xml:space="preserve">  </w:t>
      </w:r>
      <w:r w:rsidR="0001055B" w:rsidRPr="00136446">
        <w:rPr>
          <w:rFonts w:ascii="Times New Roman" w:hAnsi="Times New Roman"/>
        </w:rPr>
        <w:t>Doctor of Philosophy, 1985, Pembroke College, Oxford University</w:t>
      </w:r>
    </w:p>
    <w:p w14:paraId="0DEB8E34" w14:textId="77777777" w:rsidR="0001055B" w:rsidRPr="00136446" w:rsidRDefault="00460F73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</w:rPr>
        <w:t xml:space="preserve">               </w:t>
      </w:r>
      <w:r w:rsidR="002716C7">
        <w:rPr>
          <w:rFonts w:ascii="Times New Roman" w:hAnsi="Times New Roman"/>
        </w:rPr>
        <w:t xml:space="preserve">              </w:t>
      </w:r>
      <w:r w:rsidR="00136446">
        <w:rPr>
          <w:rFonts w:ascii="Times New Roman" w:hAnsi="Times New Roman"/>
        </w:rPr>
        <w:t xml:space="preserve">  </w:t>
      </w:r>
      <w:r w:rsidRPr="00136446">
        <w:rPr>
          <w:rFonts w:ascii="Times New Roman" w:hAnsi="Times New Roman"/>
        </w:rPr>
        <w:t xml:space="preserve"> </w:t>
      </w:r>
      <w:r w:rsidR="0001055B" w:rsidRPr="00136446">
        <w:rPr>
          <w:rFonts w:ascii="Times New Roman" w:hAnsi="Times New Roman"/>
        </w:rPr>
        <w:t xml:space="preserve">LL.M. 1966, Yale </w:t>
      </w:r>
      <w:proofErr w:type="gramStart"/>
      <w:r w:rsidR="0001055B" w:rsidRPr="00136446">
        <w:rPr>
          <w:rFonts w:ascii="Times New Roman" w:hAnsi="Times New Roman"/>
        </w:rPr>
        <w:t>University  (</w:t>
      </w:r>
      <w:proofErr w:type="gramEnd"/>
      <w:r w:rsidR="0001055B" w:rsidRPr="00136446">
        <w:rPr>
          <w:rFonts w:ascii="Times New Roman" w:hAnsi="Times New Roman"/>
        </w:rPr>
        <w:t>Sterling Fellow)</w:t>
      </w:r>
    </w:p>
    <w:p w14:paraId="20BB1CFC" w14:textId="77777777" w:rsidR="00460F73" w:rsidRPr="00136446" w:rsidRDefault="00460F73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</w:rPr>
        <w:t xml:space="preserve">                  </w:t>
      </w:r>
      <w:r w:rsidR="00136446">
        <w:rPr>
          <w:rFonts w:ascii="Times New Roman" w:hAnsi="Times New Roman"/>
        </w:rPr>
        <w:t xml:space="preserve"> </w:t>
      </w:r>
      <w:r w:rsidR="002716C7">
        <w:rPr>
          <w:rFonts w:ascii="Times New Roman" w:hAnsi="Times New Roman"/>
        </w:rPr>
        <w:t xml:space="preserve">            </w:t>
      </w:r>
      <w:r w:rsidR="00136446">
        <w:rPr>
          <w:rFonts w:ascii="Times New Roman" w:hAnsi="Times New Roman"/>
        </w:rPr>
        <w:t xml:space="preserve"> </w:t>
      </w:r>
      <w:r w:rsidR="0001055B" w:rsidRPr="00136446">
        <w:rPr>
          <w:rFonts w:ascii="Times New Roman" w:hAnsi="Times New Roman"/>
        </w:rPr>
        <w:t>LL.B. 1965, Tulane University</w:t>
      </w:r>
      <w:r w:rsidR="00B00598" w:rsidRPr="00136446">
        <w:rPr>
          <w:rFonts w:ascii="Times New Roman" w:hAnsi="Times New Roman"/>
        </w:rPr>
        <w:t xml:space="preserve"> </w:t>
      </w:r>
      <w:r w:rsidR="008B56A8" w:rsidRPr="00136446">
        <w:rPr>
          <w:rFonts w:ascii="Times New Roman" w:hAnsi="Times New Roman"/>
        </w:rPr>
        <w:t>(</w:t>
      </w:r>
      <w:r w:rsidR="00B33A01" w:rsidRPr="00136446">
        <w:rPr>
          <w:rFonts w:ascii="Times New Roman" w:hAnsi="Times New Roman"/>
        </w:rPr>
        <w:t>Law Review</w:t>
      </w:r>
      <w:r w:rsidR="00640EAE" w:rsidRPr="00136446">
        <w:rPr>
          <w:rFonts w:ascii="Times New Roman" w:hAnsi="Times New Roman"/>
        </w:rPr>
        <w:t xml:space="preserve"> Honors</w:t>
      </w:r>
      <w:r w:rsidR="0001055B" w:rsidRPr="00136446">
        <w:rPr>
          <w:rFonts w:ascii="Times New Roman" w:hAnsi="Times New Roman"/>
        </w:rPr>
        <w:t>)</w:t>
      </w:r>
    </w:p>
    <w:p w14:paraId="4553BCF3" w14:textId="77777777" w:rsidR="0001055B" w:rsidRPr="00136446" w:rsidRDefault="00460F73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</w:rPr>
        <w:t xml:space="preserve">                                </w:t>
      </w:r>
      <w:r w:rsidR="0001055B" w:rsidRPr="00136446">
        <w:rPr>
          <w:rFonts w:ascii="Times New Roman" w:hAnsi="Times New Roman"/>
        </w:rPr>
        <w:t>B.A., 1962, Tulane University</w:t>
      </w:r>
    </w:p>
    <w:p w14:paraId="3884821B" w14:textId="77777777" w:rsidR="00460F73" w:rsidRPr="00136446" w:rsidRDefault="00460F73" w:rsidP="00460F73">
      <w:pPr>
        <w:tabs>
          <w:tab w:val="left" w:pos="2160"/>
          <w:tab w:val="left" w:pos="2340"/>
          <w:tab w:val="left" w:pos="3600"/>
          <w:tab w:val="left" w:pos="3780"/>
        </w:tabs>
        <w:spacing w:line="240" w:lineRule="exact"/>
        <w:rPr>
          <w:rFonts w:ascii="Times New Roman" w:hAnsi="Times New Roman"/>
          <w:lang w:val="it-IT"/>
        </w:rPr>
      </w:pPr>
      <w:r w:rsidRPr="00136446">
        <w:rPr>
          <w:rFonts w:ascii="Times New Roman" w:hAnsi="Times New Roman"/>
          <w:lang w:val="it-IT"/>
        </w:rPr>
        <w:t xml:space="preserve">                                </w:t>
      </w:r>
      <w:r w:rsidR="008B56A8" w:rsidRPr="00136446">
        <w:rPr>
          <w:rFonts w:ascii="Times New Roman" w:hAnsi="Times New Roman"/>
          <w:lang w:val="it-IT"/>
        </w:rPr>
        <w:t>Dip</w:t>
      </w:r>
      <w:r w:rsidR="00116AAE" w:rsidRPr="00136446">
        <w:rPr>
          <w:rFonts w:ascii="Times New Roman" w:hAnsi="Times New Roman"/>
          <w:lang w:val="it-IT"/>
        </w:rPr>
        <w:t>loma</w:t>
      </w:r>
      <w:r w:rsidR="00D47190" w:rsidRPr="00136446">
        <w:rPr>
          <w:rFonts w:ascii="Times New Roman" w:hAnsi="Times New Roman"/>
          <w:lang w:val="it-IT"/>
        </w:rPr>
        <w:t xml:space="preserve"> in Spanish</w:t>
      </w:r>
      <w:r w:rsidR="00841070" w:rsidRPr="00136446">
        <w:rPr>
          <w:rFonts w:ascii="Times New Roman" w:hAnsi="Times New Roman"/>
          <w:lang w:val="it-IT"/>
        </w:rPr>
        <w:t>,</w:t>
      </w:r>
      <w:r w:rsidR="0001055B" w:rsidRPr="00136446">
        <w:rPr>
          <w:rFonts w:ascii="Times New Roman" w:hAnsi="Times New Roman"/>
          <w:lang w:val="it-IT"/>
        </w:rPr>
        <w:t xml:space="preserve"> Instituto Mexicano-Norteamericano de Relaciones </w:t>
      </w:r>
    </w:p>
    <w:p w14:paraId="4E8018C1" w14:textId="77777777" w:rsidR="0001055B" w:rsidRPr="00136446" w:rsidRDefault="00460F73" w:rsidP="00460F73">
      <w:pPr>
        <w:tabs>
          <w:tab w:val="left" w:pos="2160"/>
          <w:tab w:val="left" w:pos="2340"/>
          <w:tab w:val="left" w:pos="3600"/>
          <w:tab w:val="left" w:pos="3780"/>
        </w:tabs>
        <w:spacing w:line="240" w:lineRule="exact"/>
        <w:rPr>
          <w:rFonts w:ascii="Times New Roman" w:hAnsi="Times New Roman"/>
          <w:lang w:val="it-IT"/>
        </w:rPr>
      </w:pPr>
      <w:r w:rsidRPr="00136446">
        <w:rPr>
          <w:rFonts w:ascii="Times New Roman" w:hAnsi="Times New Roman"/>
          <w:lang w:val="it-IT"/>
        </w:rPr>
        <w:t xml:space="preserve">                                </w:t>
      </w:r>
      <w:proofErr w:type="spellStart"/>
      <w:r w:rsidR="0001055B" w:rsidRPr="00136446">
        <w:rPr>
          <w:rFonts w:ascii="Times New Roman" w:hAnsi="Times New Roman"/>
        </w:rPr>
        <w:t>Culturales</w:t>
      </w:r>
      <w:proofErr w:type="spellEnd"/>
      <w:r w:rsidR="0001055B" w:rsidRPr="00136446">
        <w:rPr>
          <w:rFonts w:ascii="Times New Roman" w:hAnsi="Times New Roman"/>
        </w:rPr>
        <w:t>, Mexico City</w:t>
      </w:r>
    </w:p>
    <w:p w14:paraId="234280E0" w14:textId="77777777" w:rsidR="0001055B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</w:rPr>
        <w:t xml:space="preserve">                                      </w:t>
      </w:r>
    </w:p>
    <w:p w14:paraId="4956E645" w14:textId="77777777" w:rsidR="002716C7" w:rsidRPr="002716C7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  <w:b/>
          <w:sz w:val="32"/>
          <w:szCs w:val="32"/>
        </w:rPr>
      </w:pPr>
      <w:r w:rsidRPr="002716C7">
        <w:rPr>
          <w:rFonts w:ascii="Times New Roman" w:hAnsi="Times New Roman"/>
          <w:bCs/>
          <w:sz w:val="32"/>
          <w:szCs w:val="32"/>
        </w:rPr>
        <w:t>Academic</w:t>
      </w:r>
      <w:r w:rsidR="00460F73" w:rsidRPr="002716C7">
        <w:rPr>
          <w:rFonts w:ascii="Times New Roman" w:hAnsi="Times New Roman"/>
          <w:b/>
          <w:sz w:val="32"/>
          <w:szCs w:val="32"/>
        </w:rPr>
        <w:t xml:space="preserve"> </w:t>
      </w:r>
    </w:p>
    <w:p w14:paraId="25CCB731" w14:textId="77777777" w:rsidR="002716C7" w:rsidRPr="002716C7" w:rsidRDefault="002716C7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  <w:sz w:val="32"/>
          <w:szCs w:val="32"/>
        </w:rPr>
      </w:pPr>
      <w:r w:rsidRPr="002716C7">
        <w:rPr>
          <w:rFonts w:ascii="Times New Roman" w:hAnsi="Times New Roman"/>
          <w:sz w:val="32"/>
          <w:szCs w:val="32"/>
        </w:rPr>
        <w:t>Appointments:</w:t>
      </w:r>
      <w:r w:rsidR="00460F73" w:rsidRPr="002716C7">
        <w:rPr>
          <w:rFonts w:ascii="Times New Roman" w:hAnsi="Times New Roman"/>
          <w:sz w:val="32"/>
          <w:szCs w:val="32"/>
        </w:rPr>
        <w:t xml:space="preserve">            </w:t>
      </w:r>
      <w:r w:rsidR="00136446" w:rsidRPr="002716C7">
        <w:rPr>
          <w:rFonts w:ascii="Times New Roman" w:hAnsi="Times New Roman"/>
          <w:sz w:val="32"/>
          <w:szCs w:val="32"/>
        </w:rPr>
        <w:t xml:space="preserve">  </w:t>
      </w:r>
    </w:p>
    <w:p w14:paraId="399C8946" w14:textId="77777777" w:rsidR="002716C7" w:rsidRDefault="002716C7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  <w:b/>
        </w:rPr>
      </w:pPr>
    </w:p>
    <w:p w14:paraId="454B1E4B" w14:textId="77777777" w:rsidR="0001055B" w:rsidRPr="00136446" w:rsidRDefault="002716C7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</w:t>
      </w:r>
      <w:r w:rsidR="0001055B" w:rsidRPr="00136446">
        <w:rPr>
          <w:rFonts w:ascii="Times New Roman" w:hAnsi="Times New Roman"/>
        </w:rPr>
        <w:t>1966-1970</w:t>
      </w:r>
      <w:r>
        <w:rPr>
          <w:rFonts w:ascii="Times New Roman" w:hAnsi="Times New Roman"/>
        </w:rPr>
        <w:t xml:space="preserve"> </w:t>
      </w:r>
      <w:r w:rsidR="0001055B" w:rsidRPr="00136446">
        <w:rPr>
          <w:rFonts w:ascii="Times New Roman" w:hAnsi="Times New Roman"/>
        </w:rPr>
        <w:tab/>
        <w:t>Assistant Professor of Law</w:t>
      </w:r>
    </w:p>
    <w:p w14:paraId="6DD5F13E" w14:textId="77777777" w:rsidR="0001055B" w:rsidRPr="00136446" w:rsidRDefault="002716C7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                       </w:t>
      </w:r>
      <w:r w:rsidR="00460F73" w:rsidRPr="00136446">
        <w:rPr>
          <w:rFonts w:ascii="Times New Roman" w:hAnsi="Times New Roman"/>
          <w:b/>
        </w:rPr>
        <w:t xml:space="preserve">  </w:t>
      </w:r>
      <w:r w:rsidR="00136446" w:rsidRPr="00136446">
        <w:rPr>
          <w:rFonts w:ascii="Times New Roman" w:hAnsi="Times New Roman"/>
          <w:b/>
        </w:rPr>
        <w:t xml:space="preserve">   </w:t>
      </w:r>
      <w:r w:rsidR="00460F73" w:rsidRPr="00136446">
        <w:rPr>
          <w:rFonts w:ascii="Times New Roman" w:hAnsi="Times New Roman"/>
          <w:b/>
        </w:rPr>
        <w:t xml:space="preserve"> </w:t>
      </w:r>
      <w:r w:rsidR="00136446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 xml:space="preserve">  </w:t>
      </w:r>
      <w:r w:rsidR="0001055B" w:rsidRPr="00136446">
        <w:rPr>
          <w:rFonts w:ascii="Times New Roman" w:hAnsi="Times New Roman"/>
        </w:rPr>
        <w:t>Indiana University at Indianapolis</w:t>
      </w:r>
    </w:p>
    <w:p w14:paraId="4394DB19" w14:textId="77777777" w:rsidR="0001055B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</w:p>
    <w:p w14:paraId="40A6266C" w14:textId="77777777" w:rsidR="00460F73" w:rsidRPr="00136446" w:rsidRDefault="00460F73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</w:rPr>
        <w:t xml:space="preserve">                                  </w:t>
      </w:r>
      <w:r w:rsidR="0001055B" w:rsidRPr="00136446">
        <w:rPr>
          <w:rFonts w:ascii="Times New Roman" w:hAnsi="Times New Roman"/>
        </w:rPr>
        <w:t>1967-1969</w:t>
      </w:r>
      <w:r w:rsidR="0001055B" w:rsidRPr="00136446">
        <w:rPr>
          <w:rFonts w:ascii="Times New Roman" w:hAnsi="Times New Roman"/>
        </w:rPr>
        <w:tab/>
        <w:t>Lecturer in Law</w:t>
      </w:r>
    </w:p>
    <w:p w14:paraId="411CDCFE" w14:textId="77777777" w:rsidR="0001055B" w:rsidRPr="00136446" w:rsidRDefault="00460F73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</w:rPr>
        <w:t xml:space="preserve">                                  </w:t>
      </w:r>
      <w:r w:rsidR="0001055B" w:rsidRPr="00136446">
        <w:rPr>
          <w:rFonts w:ascii="Times New Roman" w:hAnsi="Times New Roman"/>
        </w:rPr>
        <w:t>University of Botswana, Lesotho &amp; Swaziland</w:t>
      </w:r>
    </w:p>
    <w:p w14:paraId="0B56DB5C" w14:textId="77777777" w:rsidR="0001055B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</w:rPr>
        <w:lastRenderedPageBreak/>
        <w:tab/>
      </w:r>
      <w:r w:rsidRPr="00136446">
        <w:rPr>
          <w:rFonts w:ascii="Times New Roman" w:hAnsi="Times New Roman"/>
        </w:rPr>
        <w:tab/>
      </w:r>
      <w:r w:rsidRPr="00136446">
        <w:rPr>
          <w:rFonts w:ascii="Times New Roman" w:hAnsi="Times New Roman"/>
        </w:rPr>
        <w:tab/>
      </w:r>
      <w:r w:rsidRPr="00136446">
        <w:rPr>
          <w:rFonts w:ascii="Times New Roman" w:hAnsi="Times New Roman"/>
        </w:rPr>
        <w:tab/>
        <w:t>Southern Africa</w:t>
      </w:r>
    </w:p>
    <w:p w14:paraId="1E2A1F28" w14:textId="77777777" w:rsidR="0001055B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</w:p>
    <w:p w14:paraId="50FA06FD" w14:textId="77777777" w:rsidR="0001055B" w:rsidRPr="00136446" w:rsidRDefault="00460F73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</w:rPr>
        <w:t xml:space="preserve">                                  </w:t>
      </w:r>
      <w:r w:rsidR="0001055B" w:rsidRPr="00136446">
        <w:rPr>
          <w:rFonts w:ascii="Times New Roman" w:hAnsi="Times New Roman"/>
        </w:rPr>
        <w:t>1970-1975</w:t>
      </w:r>
      <w:r w:rsidR="0001055B" w:rsidRPr="00136446">
        <w:rPr>
          <w:rFonts w:ascii="Times New Roman" w:hAnsi="Times New Roman"/>
        </w:rPr>
        <w:tab/>
        <w:t>Associate Professor of Law</w:t>
      </w:r>
    </w:p>
    <w:p w14:paraId="22EB005D" w14:textId="77777777" w:rsidR="0001055B" w:rsidRPr="00136446" w:rsidRDefault="00460F73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</w:rPr>
        <w:t xml:space="preserve">                                 </w:t>
      </w:r>
      <w:r w:rsidR="0001055B" w:rsidRPr="00136446">
        <w:rPr>
          <w:rFonts w:ascii="Times New Roman" w:hAnsi="Times New Roman"/>
        </w:rPr>
        <w:t>Tulane University</w:t>
      </w:r>
    </w:p>
    <w:p w14:paraId="2C79AB34" w14:textId="77777777" w:rsidR="0001055B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</w:p>
    <w:p w14:paraId="52A9C54D" w14:textId="77777777" w:rsidR="0001055B" w:rsidRPr="00136446" w:rsidRDefault="00460F73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</w:rPr>
        <w:t xml:space="preserve">                                  </w:t>
      </w:r>
      <w:r w:rsidR="00B33A01" w:rsidRPr="00136446">
        <w:rPr>
          <w:rFonts w:ascii="Times New Roman" w:hAnsi="Times New Roman"/>
        </w:rPr>
        <w:t>1975</w:t>
      </w:r>
      <w:r w:rsidR="0001055B" w:rsidRPr="00136446">
        <w:rPr>
          <w:rFonts w:ascii="Times New Roman" w:hAnsi="Times New Roman"/>
        </w:rPr>
        <w:t xml:space="preserve">    </w:t>
      </w:r>
      <w:r w:rsidRPr="00136446">
        <w:rPr>
          <w:rFonts w:ascii="Times New Roman" w:hAnsi="Times New Roman"/>
        </w:rPr>
        <w:t>Full</w:t>
      </w:r>
      <w:r w:rsidR="002716C7">
        <w:rPr>
          <w:rFonts w:ascii="Times New Roman" w:hAnsi="Times New Roman"/>
        </w:rPr>
        <w:t xml:space="preserve"> </w:t>
      </w:r>
      <w:r w:rsidR="0001055B" w:rsidRPr="00136446">
        <w:rPr>
          <w:rFonts w:ascii="Times New Roman" w:hAnsi="Times New Roman"/>
        </w:rPr>
        <w:t>Professor of Law</w:t>
      </w:r>
    </w:p>
    <w:p w14:paraId="56030BE3" w14:textId="77777777" w:rsidR="0001055B" w:rsidRPr="00136446" w:rsidRDefault="00460F73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</w:rPr>
        <w:t xml:space="preserve">                                 </w:t>
      </w:r>
      <w:r w:rsidR="0001055B" w:rsidRPr="00136446">
        <w:rPr>
          <w:rFonts w:ascii="Times New Roman" w:hAnsi="Times New Roman"/>
        </w:rPr>
        <w:t>Tulane University</w:t>
      </w:r>
    </w:p>
    <w:p w14:paraId="4DEBF967" w14:textId="77777777" w:rsidR="0001055B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</w:p>
    <w:p w14:paraId="70CBBA82" w14:textId="77777777" w:rsidR="008B56A8" w:rsidRPr="00136446" w:rsidRDefault="00460F73" w:rsidP="00460F73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</w:rPr>
        <w:t xml:space="preserve">                                  1980</w:t>
      </w:r>
      <w:r w:rsidR="00B00598" w:rsidRPr="00136446">
        <w:rPr>
          <w:rFonts w:ascii="Times New Roman" w:hAnsi="Times New Roman"/>
        </w:rPr>
        <w:t xml:space="preserve">   </w:t>
      </w:r>
      <w:r w:rsidR="0001055B" w:rsidRPr="00136446">
        <w:rPr>
          <w:rFonts w:ascii="Times New Roman" w:hAnsi="Times New Roman"/>
        </w:rPr>
        <w:t xml:space="preserve">Clarence Morrow Research Professor </w:t>
      </w:r>
      <w:r w:rsidR="0001055B" w:rsidRPr="00136446">
        <w:rPr>
          <w:rFonts w:ascii="Times New Roman" w:hAnsi="Times New Roman"/>
        </w:rPr>
        <w:tab/>
      </w:r>
    </w:p>
    <w:p w14:paraId="52BF021D" w14:textId="77777777" w:rsidR="0001055B" w:rsidRPr="00136446" w:rsidRDefault="0001055B" w:rsidP="008B56A8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</w:rPr>
        <w:tab/>
      </w:r>
      <w:r w:rsidRPr="00136446">
        <w:rPr>
          <w:rFonts w:ascii="Times New Roman" w:hAnsi="Times New Roman"/>
        </w:rPr>
        <w:tab/>
      </w:r>
      <w:r w:rsidRPr="00136446">
        <w:rPr>
          <w:rFonts w:ascii="Times New Roman" w:hAnsi="Times New Roman"/>
        </w:rPr>
        <w:tab/>
      </w:r>
    </w:p>
    <w:p w14:paraId="04C0FA2A" w14:textId="77777777" w:rsidR="0001055B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</w:p>
    <w:p w14:paraId="7A49D8BF" w14:textId="77777777" w:rsidR="00460F73" w:rsidRPr="00136446" w:rsidRDefault="00460F73" w:rsidP="00460F73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  <w:i/>
        </w:rPr>
      </w:pPr>
      <w:r w:rsidRPr="00136446">
        <w:rPr>
          <w:rFonts w:ascii="Times New Roman" w:hAnsi="Times New Roman"/>
          <w:i/>
        </w:rPr>
        <w:t xml:space="preserve">                                 1983-84 </w:t>
      </w:r>
      <w:proofErr w:type="spellStart"/>
      <w:r w:rsidR="0001055B" w:rsidRPr="00136446">
        <w:rPr>
          <w:rFonts w:ascii="Times New Roman" w:hAnsi="Times New Roman"/>
          <w:i/>
        </w:rPr>
        <w:t>Professeur</w:t>
      </w:r>
      <w:proofErr w:type="spellEnd"/>
      <w:r w:rsidR="0001055B" w:rsidRPr="00136446">
        <w:rPr>
          <w:rFonts w:ascii="Times New Roman" w:hAnsi="Times New Roman"/>
          <w:i/>
        </w:rPr>
        <w:t xml:space="preserve"> </w:t>
      </w:r>
      <w:proofErr w:type="spellStart"/>
      <w:r w:rsidR="0001055B" w:rsidRPr="00136446">
        <w:rPr>
          <w:rFonts w:ascii="Times New Roman" w:hAnsi="Times New Roman"/>
          <w:i/>
        </w:rPr>
        <w:t>Associé</w:t>
      </w:r>
      <w:proofErr w:type="spellEnd"/>
      <w:r w:rsidR="0001055B" w:rsidRPr="00136446">
        <w:rPr>
          <w:rFonts w:ascii="Times New Roman" w:hAnsi="Times New Roman"/>
        </w:rPr>
        <w:t>,</w:t>
      </w:r>
      <w:r w:rsidR="008B56A8" w:rsidRPr="00136446">
        <w:rPr>
          <w:rFonts w:ascii="Times New Roman" w:hAnsi="Times New Roman"/>
        </w:rPr>
        <w:t xml:space="preserve"> </w:t>
      </w:r>
      <w:r w:rsidR="0001055B" w:rsidRPr="00136446">
        <w:rPr>
          <w:rFonts w:ascii="Times New Roman" w:hAnsi="Times New Roman"/>
        </w:rPr>
        <w:t>University of Stra</w:t>
      </w:r>
      <w:r w:rsidR="008B56A8" w:rsidRPr="00136446">
        <w:rPr>
          <w:rFonts w:ascii="Times New Roman" w:hAnsi="Times New Roman"/>
        </w:rPr>
        <w:t>sbourg</w:t>
      </w:r>
    </w:p>
    <w:p w14:paraId="7E0D2021" w14:textId="77777777" w:rsidR="0001055B" w:rsidRPr="00136446" w:rsidRDefault="002716C7" w:rsidP="002716C7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</w:t>
      </w:r>
      <w:proofErr w:type="spellStart"/>
      <w:r w:rsidR="008B56A8" w:rsidRPr="00136446">
        <w:rPr>
          <w:rFonts w:ascii="Times New Roman" w:hAnsi="Times New Roman"/>
          <w:i/>
        </w:rPr>
        <w:t>Institut</w:t>
      </w:r>
      <w:proofErr w:type="spellEnd"/>
      <w:r w:rsidR="00460F73" w:rsidRPr="00136446">
        <w:rPr>
          <w:rFonts w:ascii="Times New Roman" w:hAnsi="Times New Roman"/>
          <w:i/>
        </w:rPr>
        <w:t xml:space="preserve"> </w:t>
      </w:r>
      <w:r w:rsidR="00B00598" w:rsidRPr="00136446">
        <w:rPr>
          <w:rFonts w:ascii="Times New Roman" w:hAnsi="Times New Roman"/>
          <w:i/>
        </w:rPr>
        <w:t>d</w:t>
      </w:r>
      <w:r w:rsidR="008B56A8" w:rsidRPr="00136446">
        <w:rPr>
          <w:rFonts w:ascii="Times New Roman" w:hAnsi="Times New Roman"/>
          <w:i/>
        </w:rPr>
        <w:t xml:space="preserve">e Droit </w:t>
      </w:r>
      <w:proofErr w:type="spellStart"/>
      <w:proofErr w:type="gramStart"/>
      <w:r w:rsidR="008B56A8" w:rsidRPr="00136446">
        <w:rPr>
          <w:rFonts w:ascii="Times New Roman" w:hAnsi="Times New Roman"/>
          <w:i/>
        </w:rPr>
        <w:t>Comparé</w:t>
      </w:r>
      <w:proofErr w:type="spellEnd"/>
      <w:r w:rsidR="008B56A8" w:rsidRPr="00136446">
        <w:rPr>
          <w:rFonts w:ascii="Times New Roman" w:hAnsi="Times New Roman"/>
        </w:rPr>
        <w:t>,  Strasbourg</w:t>
      </w:r>
      <w:proofErr w:type="gramEnd"/>
      <w:r w:rsidR="008B56A8" w:rsidRPr="00136446">
        <w:rPr>
          <w:rFonts w:ascii="Times New Roman" w:hAnsi="Times New Roman"/>
        </w:rPr>
        <w:t xml:space="preserve">, France  </w:t>
      </w:r>
    </w:p>
    <w:p w14:paraId="58967EDC" w14:textId="77777777" w:rsidR="0001055B" w:rsidRPr="00136446" w:rsidRDefault="008B56A8" w:rsidP="00812414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ind w:left="2160"/>
        <w:rPr>
          <w:rFonts w:ascii="Times New Roman" w:hAnsi="Times New Roman"/>
        </w:rPr>
      </w:pPr>
      <w:r w:rsidRPr="00136446">
        <w:rPr>
          <w:rFonts w:ascii="Times New Roman" w:hAnsi="Times New Roman"/>
        </w:rPr>
        <w:t xml:space="preserve">  </w:t>
      </w:r>
    </w:p>
    <w:p w14:paraId="208D94EA" w14:textId="77777777" w:rsidR="0001055B" w:rsidRPr="00136446" w:rsidRDefault="00460F73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</w:rPr>
        <w:t xml:space="preserve">                                  </w:t>
      </w:r>
      <w:r w:rsidR="00B33A01" w:rsidRPr="00136446">
        <w:rPr>
          <w:rFonts w:ascii="Times New Roman" w:hAnsi="Times New Roman"/>
        </w:rPr>
        <w:t>1986-</w:t>
      </w:r>
      <w:proofErr w:type="gramStart"/>
      <w:r w:rsidR="00B33A01" w:rsidRPr="00136446">
        <w:rPr>
          <w:rFonts w:ascii="Times New Roman" w:hAnsi="Times New Roman"/>
        </w:rPr>
        <w:t xml:space="preserve">1987  </w:t>
      </w:r>
      <w:proofErr w:type="spellStart"/>
      <w:r w:rsidR="0001055B" w:rsidRPr="00136446">
        <w:rPr>
          <w:rFonts w:ascii="Times New Roman" w:hAnsi="Times New Roman"/>
          <w:i/>
        </w:rPr>
        <w:t>Professeur</w:t>
      </w:r>
      <w:proofErr w:type="spellEnd"/>
      <w:proofErr w:type="gramEnd"/>
      <w:r w:rsidR="0001055B" w:rsidRPr="00136446">
        <w:rPr>
          <w:rFonts w:ascii="Times New Roman" w:hAnsi="Times New Roman"/>
          <w:i/>
        </w:rPr>
        <w:t xml:space="preserve"> </w:t>
      </w:r>
      <w:proofErr w:type="spellStart"/>
      <w:r w:rsidR="0001055B" w:rsidRPr="00136446">
        <w:rPr>
          <w:rFonts w:ascii="Times New Roman" w:hAnsi="Times New Roman"/>
          <w:i/>
        </w:rPr>
        <w:t>Associé</w:t>
      </w:r>
      <w:proofErr w:type="spellEnd"/>
      <w:r w:rsidR="00170BAC" w:rsidRPr="00136446">
        <w:rPr>
          <w:rFonts w:ascii="Times New Roman" w:hAnsi="Times New Roman"/>
        </w:rPr>
        <w:t>,</w:t>
      </w:r>
      <w:r w:rsidR="00B33A01" w:rsidRPr="00136446">
        <w:rPr>
          <w:rFonts w:ascii="Times New Roman" w:hAnsi="Times New Roman"/>
        </w:rPr>
        <w:t xml:space="preserve"> the Sorbonne,</w:t>
      </w:r>
      <w:r w:rsidR="00EF67A2" w:rsidRPr="00136446">
        <w:rPr>
          <w:rFonts w:ascii="Times New Roman" w:hAnsi="Times New Roman"/>
        </w:rPr>
        <w:t xml:space="preserve"> Paris France</w:t>
      </w:r>
    </w:p>
    <w:p w14:paraId="7296AA6C" w14:textId="77777777" w:rsidR="0001055B" w:rsidRPr="00136446" w:rsidRDefault="00772471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 w:rsidR="002716C7">
        <w:rPr>
          <w:rFonts w:ascii="Times New Roman" w:hAnsi="Times New Roman"/>
        </w:rPr>
        <w:t>Joint appointment to</w:t>
      </w:r>
      <w:r>
        <w:rPr>
          <w:rFonts w:ascii="Times New Roman" w:hAnsi="Times New Roman"/>
        </w:rPr>
        <w:t xml:space="preserve"> </w:t>
      </w:r>
      <w:r w:rsidR="0001055B" w:rsidRPr="00136446">
        <w:rPr>
          <w:rFonts w:ascii="Times New Roman" w:hAnsi="Times New Roman"/>
        </w:rPr>
        <w:t>University of Paris I and Paris II</w:t>
      </w:r>
    </w:p>
    <w:p w14:paraId="1914F423" w14:textId="77777777" w:rsidR="0001055B" w:rsidRPr="00136446" w:rsidRDefault="00B33A01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</w:rPr>
        <w:tab/>
      </w:r>
      <w:r w:rsidRPr="00136446">
        <w:rPr>
          <w:rFonts w:ascii="Times New Roman" w:hAnsi="Times New Roman"/>
        </w:rPr>
        <w:tab/>
      </w:r>
      <w:r w:rsidRPr="00136446">
        <w:rPr>
          <w:rFonts w:ascii="Times New Roman" w:hAnsi="Times New Roman"/>
        </w:rPr>
        <w:tab/>
        <w:t xml:space="preserve">                </w:t>
      </w:r>
      <w:r w:rsidR="001E3124" w:rsidRPr="00136446">
        <w:rPr>
          <w:rFonts w:ascii="Times New Roman" w:hAnsi="Times New Roman"/>
        </w:rPr>
        <w:t xml:space="preserve"> </w:t>
      </w:r>
    </w:p>
    <w:p w14:paraId="53E6A2C7" w14:textId="77777777" w:rsidR="0001055B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</w:p>
    <w:p w14:paraId="51FF91BF" w14:textId="77777777" w:rsidR="0001055B" w:rsidRPr="00136446" w:rsidRDefault="00460F73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</w:rPr>
        <w:t xml:space="preserve">                                  </w:t>
      </w:r>
      <w:r w:rsidR="00B33A01" w:rsidRPr="00136446">
        <w:rPr>
          <w:rFonts w:ascii="Times New Roman" w:hAnsi="Times New Roman"/>
        </w:rPr>
        <w:t>1988</w:t>
      </w:r>
      <w:r w:rsidR="0001055B" w:rsidRPr="00136446">
        <w:rPr>
          <w:rFonts w:ascii="Times New Roman" w:hAnsi="Times New Roman"/>
        </w:rPr>
        <w:t xml:space="preserve">    </w:t>
      </w:r>
      <w:r w:rsidRPr="00136446">
        <w:rPr>
          <w:rFonts w:ascii="Times New Roman" w:hAnsi="Times New Roman"/>
        </w:rPr>
        <w:t xml:space="preserve">Director, </w:t>
      </w:r>
      <w:r w:rsidR="0001055B" w:rsidRPr="00136446">
        <w:rPr>
          <w:rFonts w:ascii="Times New Roman" w:hAnsi="Times New Roman"/>
        </w:rPr>
        <w:t xml:space="preserve">Tulane </w:t>
      </w:r>
      <w:r w:rsidR="00B33A01" w:rsidRPr="00136446">
        <w:rPr>
          <w:rFonts w:ascii="Times New Roman" w:hAnsi="Times New Roman"/>
        </w:rPr>
        <w:t xml:space="preserve">Paris </w:t>
      </w:r>
      <w:r w:rsidR="0001055B" w:rsidRPr="00136446">
        <w:rPr>
          <w:rFonts w:ascii="Times New Roman" w:hAnsi="Times New Roman"/>
        </w:rPr>
        <w:t>Institute of European Legal Studies</w:t>
      </w:r>
    </w:p>
    <w:p w14:paraId="548723FA" w14:textId="77777777" w:rsidR="0001055B" w:rsidRPr="00136446" w:rsidRDefault="00B33A01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</w:rPr>
        <w:tab/>
      </w:r>
      <w:r w:rsidR="00136446" w:rsidRPr="00136446">
        <w:rPr>
          <w:rFonts w:ascii="Times New Roman" w:hAnsi="Times New Roman"/>
        </w:rPr>
        <w:t xml:space="preserve">       </w:t>
      </w:r>
      <w:r w:rsidRPr="00136446">
        <w:rPr>
          <w:rFonts w:ascii="Times New Roman" w:hAnsi="Times New Roman"/>
        </w:rPr>
        <w:t>Paris,</w:t>
      </w:r>
      <w:r w:rsidR="0001055B" w:rsidRPr="00136446">
        <w:rPr>
          <w:rFonts w:ascii="Times New Roman" w:hAnsi="Times New Roman"/>
        </w:rPr>
        <w:t xml:space="preserve"> France</w:t>
      </w:r>
    </w:p>
    <w:p w14:paraId="5F7C149F" w14:textId="77777777" w:rsidR="0001055B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</w:rPr>
        <w:tab/>
      </w:r>
    </w:p>
    <w:p w14:paraId="362FF9B2" w14:textId="77777777" w:rsidR="0001055B" w:rsidRPr="00136446" w:rsidRDefault="00460F73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</w:rPr>
        <w:t xml:space="preserve">                                   </w:t>
      </w:r>
      <w:r w:rsidR="00B33A01" w:rsidRPr="00136446">
        <w:rPr>
          <w:rFonts w:ascii="Times New Roman" w:hAnsi="Times New Roman"/>
        </w:rPr>
        <w:t xml:space="preserve">1990    </w:t>
      </w:r>
      <w:r w:rsidR="00841070" w:rsidRPr="00136446">
        <w:rPr>
          <w:rFonts w:ascii="Times New Roman" w:hAnsi="Times New Roman"/>
        </w:rPr>
        <w:t>Investiture</w:t>
      </w:r>
      <w:r w:rsidR="00653497" w:rsidRPr="00136446">
        <w:rPr>
          <w:rFonts w:ascii="Times New Roman" w:hAnsi="Times New Roman"/>
        </w:rPr>
        <w:t xml:space="preserve">: </w:t>
      </w:r>
      <w:r w:rsidR="00841070" w:rsidRPr="00136446">
        <w:rPr>
          <w:rFonts w:ascii="Times New Roman" w:hAnsi="Times New Roman"/>
        </w:rPr>
        <w:t xml:space="preserve"> Thomas Pickles </w:t>
      </w:r>
      <w:r w:rsidR="00B00598" w:rsidRPr="00136446">
        <w:rPr>
          <w:rFonts w:ascii="Times New Roman" w:hAnsi="Times New Roman"/>
        </w:rPr>
        <w:t>Professor</w:t>
      </w:r>
      <w:r w:rsidR="00653497" w:rsidRPr="00136446">
        <w:rPr>
          <w:rFonts w:ascii="Times New Roman" w:hAnsi="Times New Roman"/>
        </w:rPr>
        <w:t xml:space="preserve"> of Law</w:t>
      </w:r>
      <w:r w:rsidR="00B00598" w:rsidRPr="00136446">
        <w:rPr>
          <w:rFonts w:ascii="Times New Roman" w:hAnsi="Times New Roman"/>
        </w:rPr>
        <w:t xml:space="preserve"> </w:t>
      </w:r>
    </w:p>
    <w:p w14:paraId="698AE4A6" w14:textId="77777777" w:rsidR="0001055B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</w:rPr>
        <w:tab/>
      </w:r>
    </w:p>
    <w:p w14:paraId="10729CFC" w14:textId="77777777" w:rsidR="0001055B" w:rsidRPr="00136446" w:rsidRDefault="00460F73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</w:rPr>
        <w:t xml:space="preserve">                                   </w:t>
      </w:r>
      <w:r w:rsidR="001E3124" w:rsidRPr="00136446">
        <w:rPr>
          <w:rFonts w:ascii="Times New Roman" w:hAnsi="Times New Roman"/>
        </w:rPr>
        <w:t>1991</w:t>
      </w:r>
      <w:r w:rsidRPr="00136446">
        <w:rPr>
          <w:rFonts w:ascii="Times New Roman" w:hAnsi="Times New Roman"/>
        </w:rPr>
        <w:t xml:space="preserve">  </w:t>
      </w:r>
      <w:r w:rsidR="007A12BA" w:rsidRPr="00136446">
        <w:rPr>
          <w:rFonts w:ascii="Times New Roman" w:hAnsi="Times New Roman"/>
        </w:rPr>
        <w:t xml:space="preserve"> </w:t>
      </w:r>
      <w:r w:rsidR="00841070" w:rsidRPr="00136446">
        <w:rPr>
          <w:rFonts w:ascii="Times New Roman" w:hAnsi="Times New Roman"/>
        </w:rPr>
        <w:t xml:space="preserve"> </w:t>
      </w:r>
      <w:r w:rsidR="0001055B" w:rsidRPr="00136446">
        <w:rPr>
          <w:rFonts w:ascii="Times New Roman" w:hAnsi="Times New Roman"/>
        </w:rPr>
        <w:t>Constitutional Adviser to the Kingdom</w:t>
      </w:r>
      <w:r w:rsidR="00841070" w:rsidRPr="00136446">
        <w:rPr>
          <w:rFonts w:ascii="Times New Roman" w:hAnsi="Times New Roman"/>
        </w:rPr>
        <w:t xml:space="preserve"> of</w:t>
      </w:r>
    </w:p>
    <w:p w14:paraId="17FD1982" w14:textId="77777777" w:rsidR="00841070" w:rsidRPr="00136446" w:rsidRDefault="00841070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</w:rPr>
        <w:t xml:space="preserve">                                                Lesotho</w:t>
      </w:r>
    </w:p>
    <w:p w14:paraId="63C85F46" w14:textId="77777777" w:rsidR="0001055B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</w:p>
    <w:p w14:paraId="18FBF279" w14:textId="77777777" w:rsidR="0001055B" w:rsidRPr="00136446" w:rsidRDefault="00460F73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</w:rPr>
        <w:t xml:space="preserve">                                   </w:t>
      </w:r>
      <w:r w:rsidR="001E3124" w:rsidRPr="00136446">
        <w:rPr>
          <w:rFonts w:ascii="Times New Roman" w:hAnsi="Times New Roman"/>
        </w:rPr>
        <w:t>1992</w:t>
      </w:r>
      <w:r w:rsidRPr="00136446">
        <w:rPr>
          <w:rFonts w:ascii="Times New Roman" w:hAnsi="Times New Roman"/>
        </w:rPr>
        <w:t xml:space="preserve">  </w:t>
      </w:r>
      <w:r w:rsidR="00653497" w:rsidRPr="00136446">
        <w:rPr>
          <w:rFonts w:ascii="Times New Roman" w:hAnsi="Times New Roman"/>
        </w:rPr>
        <w:t xml:space="preserve"> </w:t>
      </w:r>
      <w:r w:rsidR="00841070" w:rsidRPr="00136446">
        <w:rPr>
          <w:rFonts w:ascii="Times New Roman" w:hAnsi="Times New Roman"/>
        </w:rPr>
        <w:t xml:space="preserve"> </w:t>
      </w:r>
      <w:r w:rsidR="0001055B" w:rsidRPr="00136446">
        <w:rPr>
          <w:rFonts w:ascii="Times New Roman" w:hAnsi="Times New Roman"/>
        </w:rPr>
        <w:t>Constitutional Consulta</w:t>
      </w:r>
      <w:r w:rsidR="00841070" w:rsidRPr="00136446">
        <w:rPr>
          <w:rFonts w:ascii="Times New Roman" w:hAnsi="Times New Roman"/>
        </w:rPr>
        <w:t>nt to the Republic of</w:t>
      </w:r>
    </w:p>
    <w:p w14:paraId="1491D0F8" w14:textId="77777777" w:rsidR="00841070" w:rsidRPr="00136446" w:rsidRDefault="00841070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  <w:lang w:val="fr-FR"/>
        </w:rPr>
      </w:pPr>
      <w:r w:rsidRPr="00136446">
        <w:rPr>
          <w:rFonts w:ascii="Times New Roman" w:hAnsi="Times New Roman"/>
        </w:rPr>
        <w:t xml:space="preserve">                           </w:t>
      </w:r>
      <w:r w:rsidR="00460F73" w:rsidRPr="00136446">
        <w:rPr>
          <w:rFonts w:ascii="Times New Roman" w:hAnsi="Times New Roman"/>
        </w:rPr>
        <w:t xml:space="preserve">                     </w:t>
      </w:r>
      <w:r w:rsidRPr="00136446">
        <w:rPr>
          <w:rFonts w:ascii="Times New Roman" w:hAnsi="Times New Roman"/>
        </w:rPr>
        <w:t xml:space="preserve"> </w:t>
      </w:r>
      <w:r w:rsidRPr="00136446">
        <w:rPr>
          <w:rFonts w:ascii="Times New Roman" w:hAnsi="Times New Roman"/>
          <w:lang w:val="fr-FR"/>
        </w:rPr>
        <w:t>Madagascar</w:t>
      </w:r>
    </w:p>
    <w:p w14:paraId="390A78BC" w14:textId="77777777" w:rsidR="0001055B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  <w:lang w:val="fr-FR"/>
        </w:rPr>
      </w:pPr>
    </w:p>
    <w:p w14:paraId="61C69871" w14:textId="77777777" w:rsidR="0001055B" w:rsidRPr="00136446" w:rsidRDefault="00460F73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  <w:lang w:val="fr-FR"/>
        </w:rPr>
      </w:pPr>
      <w:r w:rsidRPr="00136446">
        <w:rPr>
          <w:rFonts w:ascii="Times New Roman" w:hAnsi="Times New Roman"/>
          <w:lang w:val="fr-FR"/>
        </w:rPr>
        <w:t xml:space="preserve">                                  </w:t>
      </w:r>
      <w:r w:rsidR="0001055B" w:rsidRPr="00136446">
        <w:rPr>
          <w:rFonts w:ascii="Times New Roman" w:hAnsi="Times New Roman"/>
          <w:lang w:val="fr-FR"/>
        </w:rPr>
        <w:t>1992-</w:t>
      </w:r>
      <w:r w:rsidR="001E3124" w:rsidRPr="00136446">
        <w:rPr>
          <w:rFonts w:ascii="Times New Roman" w:hAnsi="Times New Roman"/>
          <w:lang w:val="fr-FR"/>
        </w:rPr>
        <w:t>199</w:t>
      </w:r>
      <w:r w:rsidR="00136446" w:rsidRPr="00136446">
        <w:rPr>
          <w:rFonts w:ascii="Times New Roman" w:hAnsi="Times New Roman"/>
          <w:lang w:val="fr-FR"/>
        </w:rPr>
        <w:t xml:space="preserve">3 </w:t>
      </w:r>
      <w:r w:rsidR="0001055B" w:rsidRPr="00136446">
        <w:rPr>
          <w:rFonts w:ascii="Times New Roman" w:hAnsi="Times New Roman"/>
          <w:i/>
          <w:lang w:val="fr-FR"/>
        </w:rPr>
        <w:t>Professeur Associé</w:t>
      </w:r>
      <w:r w:rsidR="00170BAC" w:rsidRPr="00136446">
        <w:rPr>
          <w:rFonts w:ascii="Times New Roman" w:hAnsi="Times New Roman"/>
          <w:lang w:val="fr-FR"/>
        </w:rPr>
        <w:t>,</w:t>
      </w:r>
      <w:r w:rsidR="001E3124" w:rsidRPr="00136446">
        <w:rPr>
          <w:rFonts w:ascii="Times New Roman" w:hAnsi="Times New Roman"/>
          <w:lang w:val="fr-FR"/>
        </w:rPr>
        <w:t xml:space="preserve"> the Sorbonne,</w:t>
      </w:r>
      <w:r w:rsidR="00EF67A2" w:rsidRPr="00136446">
        <w:rPr>
          <w:rFonts w:ascii="Times New Roman" w:hAnsi="Times New Roman"/>
          <w:lang w:val="fr-FR"/>
        </w:rPr>
        <w:t xml:space="preserve"> Paris France</w:t>
      </w:r>
    </w:p>
    <w:p w14:paraId="1AD30038" w14:textId="77777777" w:rsidR="0001055B" w:rsidRPr="00136446" w:rsidRDefault="001E3124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  <w:lang w:val="fr-FR"/>
        </w:rPr>
        <w:tab/>
      </w:r>
      <w:r w:rsidRPr="00136446">
        <w:rPr>
          <w:rFonts w:ascii="Times New Roman" w:hAnsi="Times New Roman"/>
          <w:lang w:val="fr-FR"/>
        </w:rPr>
        <w:tab/>
      </w:r>
      <w:r w:rsidR="0057797F">
        <w:rPr>
          <w:rFonts w:ascii="Times New Roman" w:hAnsi="Times New Roman"/>
          <w:lang w:val="fr-FR"/>
        </w:rPr>
        <w:t xml:space="preserve">      </w:t>
      </w:r>
      <w:r w:rsidR="004F5973" w:rsidRPr="00136446">
        <w:rPr>
          <w:rFonts w:ascii="Times New Roman" w:hAnsi="Times New Roman"/>
        </w:rPr>
        <w:t>Jo</w:t>
      </w:r>
      <w:r w:rsidR="00EF67A2" w:rsidRPr="00136446">
        <w:rPr>
          <w:rFonts w:ascii="Times New Roman" w:hAnsi="Times New Roman"/>
        </w:rPr>
        <w:t>int Appointment:</w:t>
      </w:r>
      <w:r w:rsidR="004F5973" w:rsidRPr="00136446">
        <w:rPr>
          <w:rFonts w:ascii="Times New Roman" w:hAnsi="Times New Roman"/>
        </w:rPr>
        <w:t xml:space="preserve"> </w:t>
      </w:r>
      <w:r w:rsidR="0001055B" w:rsidRPr="00136446">
        <w:rPr>
          <w:rFonts w:ascii="Times New Roman" w:hAnsi="Times New Roman"/>
        </w:rPr>
        <w:t>University of Paris I and Paris II</w:t>
      </w:r>
    </w:p>
    <w:p w14:paraId="2BBC1DAA" w14:textId="77777777" w:rsidR="0001055B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</w:p>
    <w:p w14:paraId="6ACADADF" w14:textId="77777777" w:rsidR="00460F73" w:rsidRPr="00136446" w:rsidRDefault="00460F73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  <w:lang w:val="fr-FR"/>
        </w:rPr>
      </w:pPr>
      <w:r w:rsidRPr="00136446">
        <w:rPr>
          <w:rFonts w:ascii="Times New Roman" w:hAnsi="Times New Roman"/>
        </w:rPr>
        <w:t xml:space="preserve">                                  </w:t>
      </w:r>
      <w:r w:rsidR="0001055B" w:rsidRPr="00136446">
        <w:rPr>
          <w:rFonts w:ascii="Times New Roman" w:hAnsi="Times New Roman"/>
          <w:lang w:val="fr-FR"/>
        </w:rPr>
        <w:t>1996-</w:t>
      </w:r>
      <w:proofErr w:type="gramStart"/>
      <w:r w:rsidR="0001055B" w:rsidRPr="00136446">
        <w:rPr>
          <w:rFonts w:ascii="Times New Roman" w:hAnsi="Times New Roman"/>
          <w:lang w:val="fr-FR"/>
        </w:rPr>
        <w:t>1998</w:t>
      </w:r>
      <w:r w:rsidR="00136446" w:rsidRPr="00136446">
        <w:rPr>
          <w:rFonts w:ascii="Times New Roman" w:hAnsi="Times New Roman"/>
          <w:lang w:val="fr-FR"/>
        </w:rPr>
        <w:t xml:space="preserve">  </w:t>
      </w:r>
      <w:proofErr w:type="spellStart"/>
      <w:r w:rsidR="0001055B" w:rsidRPr="00136446">
        <w:rPr>
          <w:rFonts w:ascii="Times New Roman" w:hAnsi="Times New Roman"/>
          <w:lang w:val="fr-FR"/>
        </w:rPr>
        <w:t>Visiting</w:t>
      </w:r>
      <w:proofErr w:type="spellEnd"/>
      <w:proofErr w:type="gramEnd"/>
      <w:r w:rsidR="0001055B" w:rsidRPr="00136446">
        <w:rPr>
          <w:rFonts w:ascii="Times New Roman" w:hAnsi="Times New Roman"/>
          <w:lang w:val="fr-FR"/>
        </w:rPr>
        <w:t xml:space="preserve"> Professor</w:t>
      </w:r>
    </w:p>
    <w:p w14:paraId="033B8E3B" w14:textId="77777777" w:rsidR="0001055B" w:rsidRPr="00136446" w:rsidRDefault="00460F73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  <w:lang w:val="fr-FR"/>
        </w:rPr>
      </w:pPr>
      <w:r w:rsidRPr="00136446">
        <w:rPr>
          <w:rFonts w:ascii="Times New Roman" w:hAnsi="Times New Roman"/>
          <w:lang w:val="fr-FR"/>
        </w:rPr>
        <w:t xml:space="preserve">                                            </w:t>
      </w:r>
      <w:r w:rsidR="0001055B" w:rsidRPr="00136446">
        <w:rPr>
          <w:rFonts w:ascii="Times New Roman" w:hAnsi="Times New Roman"/>
          <w:lang w:val="fr-FR"/>
        </w:rPr>
        <w:t>Université des Antilles, Martinique</w:t>
      </w:r>
    </w:p>
    <w:p w14:paraId="1ECC3298" w14:textId="77777777" w:rsidR="001A2BF6" w:rsidRPr="00136446" w:rsidRDefault="001A2BF6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  <w:lang w:val="fr-FR"/>
        </w:rPr>
      </w:pPr>
    </w:p>
    <w:p w14:paraId="1ABDBDCD" w14:textId="77777777" w:rsidR="0001055B" w:rsidRPr="00136446" w:rsidRDefault="001A2BF6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  <w:lang w:val="fr-FR"/>
        </w:rPr>
        <w:t xml:space="preserve">                                   </w:t>
      </w:r>
      <w:r w:rsidR="00B00598" w:rsidRPr="00136446">
        <w:rPr>
          <w:rFonts w:ascii="Times New Roman" w:hAnsi="Times New Roman"/>
        </w:rPr>
        <w:t>1998-</w:t>
      </w:r>
      <w:proofErr w:type="gramStart"/>
      <w:r w:rsidR="0001055B" w:rsidRPr="00136446">
        <w:rPr>
          <w:rFonts w:ascii="Times New Roman" w:hAnsi="Times New Roman"/>
        </w:rPr>
        <w:t>1999</w:t>
      </w:r>
      <w:r w:rsidR="00136446" w:rsidRPr="00136446">
        <w:rPr>
          <w:rFonts w:ascii="Times New Roman" w:hAnsi="Times New Roman"/>
        </w:rPr>
        <w:t xml:space="preserve">  </w:t>
      </w:r>
      <w:r w:rsidR="0001055B" w:rsidRPr="00136446">
        <w:rPr>
          <w:rFonts w:ascii="Times New Roman" w:hAnsi="Times New Roman"/>
        </w:rPr>
        <w:t>Visiting</w:t>
      </w:r>
      <w:proofErr w:type="gramEnd"/>
      <w:r w:rsidR="0001055B" w:rsidRPr="00136446">
        <w:rPr>
          <w:rFonts w:ascii="Times New Roman" w:hAnsi="Times New Roman"/>
        </w:rPr>
        <w:t xml:space="preserve"> Professor of Comparative Law,</w:t>
      </w:r>
    </w:p>
    <w:p w14:paraId="7C271E03" w14:textId="77777777" w:rsidR="0001055B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</w:rPr>
        <w:tab/>
      </w:r>
      <w:r w:rsidR="00460F73" w:rsidRPr="00136446">
        <w:rPr>
          <w:rFonts w:ascii="Times New Roman" w:hAnsi="Times New Roman"/>
        </w:rPr>
        <w:t xml:space="preserve">        </w:t>
      </w:r>
      <w:r w:rsidRPr="00136446">
        <w:rPr>
          <w:rFonts w:ascii="Times New Roman" w:hAnsi="Times New Roman"/>
        </w:rPr>
        <w:t>Universidad Ramon Llull, Barcelona</w:t>
      </w:r>
    </w:p>
    <w:p w14:paraId="03B7504E" w14:textId="77777777" w:rsidR="0001055B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</w:p>
    <w:p w14:paraId="2A907383" w14:textId="77777777" w:rsidR="0001055B" w:rsidRPr="00136446" w:rsidRDefault="00460F73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</w:rPr>
        <w:t xml:space="preserve">                                    </w:t>
      </w:r>
      <w:r w:rsidR="0001055B" w:rsidRPr="00136446">
        <w:rPr>
          <w:rFonts w:ascii="Times New Roman" w:hAnsi="Times New Roman"/>
        </w:rPr>
        <w:t>1999</w:t>
      </w:r>
      <w:r w:rsidR="00136446">
        <w:rPr>
          <w:rFonts w:ascii="Times New Roman" w:hAnsi="Times New Roman"/>
        </w:rPr>
        <w:t xml:space="preserve">   </w:t>
      </w:r>
      <w:r w:rsidR="0001055B" w:rsidRPr="00136446">
        <w:rPr>
          <w:rFonts w:ascii="Times New Roman" w:hAnsi="Times New Roman"/>
        </w:rPr>
        <w:t>Visiting Professor of Comparative Law,</w:t>
      </w:r>
    </w:p>
    <w:p w14:paraId="02AC44C1" w14:textId="77777777" w:rsidR="0001055B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</w:rPr>
        <w:tab/>
      </w:r>
      <w:r w:rsidR="00136446">
        <w:rPr>
          <w:rFonts w:ascii="Times New Roman" w:hAnsi="Times New Roman"/>
        </w:rPr>
        <w:t xml:space="preserve">          </w:t>
      </w:r>
      <w:r w:rsidRPr="00136446">
        <w:rPr>
          <w:rFonts w:ascii="Times New Roman" w:hAnsi="Times New Roman"/>
        </w:rPr>
        <w:t>University of Trent, Trento, Italy</w:t>
      </w:r>
    </w:p>
    <w:p w14:paraId="25D663A0" w14:textId="77777777" w:rsidR="0001055B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</w:p>
    <w:p w14:paraId="2CB8BDDB" w14:textId="77777777" w:rsidR="0001055B" w:rsidRPr="00136446" w:rsidRDefault="00460F73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</w:rPr>
        <w:t xml:space="preserve">                                    </w:t>
      </w:r>
      <w:r w:rsidR="0001055B" w:rsidRPr="00136446">
        <w:rPr>
          <w:rFonts w:ascii="Times New Roman" w:hAnsi="Times New Roman"/>
        </w:rPr>
        <w:t>2000</w:t>
      </w:r>
      <w:r w:rsidR="00136446">
        <w:rPr>
          <w:rFonts w:ascii="Times New Roman" w:hAnsi="Times New Roman"/>
        </w:rPr>
        <w:t xml:space="preserve">   </w:t>
      </w:r>
      <w:r w:rsidR="0001055B" w:rsidRPr="00136446">
        <w:rPr>
          <w:rFonts w:ascii="Times New Roman" w:hAnsi="Times New Roman"/>
        </w:rPr>
        <w:t>Visiting Professor of Comparative Law,</w:t>
      </w:r>
    </w:p>
    <w:p w14:paraId="4658450A" w14:textId="77777777" w:rsidR="0001055B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</w:rPr>
        <w:tab/>
      </w:r>
      <w:r w:rsidR="00136446">
        <w:rPr>
          <w:rFonts w:ascii="Times New Roman" w:hAnsi="Times New Roman"/>
        </w:rPr>
        <w:t xml:space="preserve">           </w:t>
      </w:r>
      <w:r w:rsidRPr="00136446">
        <w:rPr>
          <w:rFonts w:ascii="Times New Roman" w:hAnsi="Times New Roman"/>
        </w:rPr>
        <w:t>University of Lausanne, Switzerland</w:t>
      </w:r>
    </w:p>
    <w:p w14:paraId="435D593D" w14:textId="77777777" w:rsidR="0001055B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</w:p>
    <w:p w14:paraId="6F35535F" w14:textId="77777777" w:rsidR="0001055B" w:rsidRPr="00136446" w:rsidRDefault="00460F73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</w:rPr>
        <w:t xml:space="preserve">                                    </w:t>
      </w:r>
      <w:r w:rsidR="0001055B" w:rsidRPr="00136446">
        <w:rPr>
          <w:rFonts w:ascii="Times New Roman" w:hAnsi="Times New Roman"/>
        </w:rPr>
        <w:t>2000</w:t>
      </w:r>
      <w:r w:rsidR="00136446">
        <w:rPr>
          <w:rFonts w:ascii="Times New Roman" w:hAnsi="Times New Roman"/>
        </w:rPr>
        <w:t xml:space="preserve">   </w:t>
      </w:r>
      <w:r w:rsidR="0001055B" w:rsidRPr="00136446">
        <w:rPr>
          <w:rFonts w:ascii="Times New Roman" w:hAnsi="Times New Roman"/>
        </w:rPr>
        <w:t>Visiting Professor of Comparative Law,</w:t>
      </w:r>
    </w:p>
    <w:p w14:paraId="6BCC5806" w14:textId="77777777" w:rsidR="0001055B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</w:rPr>
        <w:tab/>
      </w:r>
      <w:r w:rsidR="00136446">
        <w:rPr>
          <w:rFonts w:ascii="Times New Roman" w:hAnsi="Times New Roman"/>
        </w:rPr>
        <w:t xml:space="preserve">           </w:t>
      </w:r>
      <w:r w:rsidRPr="00136446">
        <w:rPr>
          <w:rFonts w:ascii="Times New Roman" w:hAnsi="Times New Roman"/>
        </w:rPr>
        <w:t>University of Geneva, Switzerland</w:t>
      </w:r>
    </w:p>
    <w:p w14:paraId="1959C968" w14:textId="77777777" w:rsidR="00734078" w:rsidRPr="00136446" w:rsidRDefault="00734078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</w:p>
    <w:p w14:paraId="24904B90" w14:textId="77777777" w:rsidR="00734078" w:rsidRPr="00136446" w:rsidRDefault="0057797F" w:rsidP="00136446">
      <w:pPr>
        <w:tabs>
          <w:tab w:val="left" w:pos="2160"/>
          <w:tab w:val="left" w:pos="2340"/>
          <w:tab w:val="left" w:pos="2520"/>
          <w:tab w:val="left" w:pos="3780"/>
        </w:tabs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</w:t>
      </w:r>
      <w:r w:rsidR="00136446">
        <w:rPr>
          <w:rFonts w:ascii="Times New Roman" w:hAnsi="Times New Roman"/>
        </w:rPr>
        <w:t xml:space="preserve">2005      </w:t>
      </w:r>
      <w:r w:rsidR="00734078" w:rsidRPr="00136446">
        <w:rPr>
          <w:rFonts w:ascii="Times New Roman" w:hAnsi="Times New Roman"/>
        </w:rPr>
        <w:t>Visiting Professor of Comparative Law,</w:t>
      </w:r>
    </w:p>
    <w:p w14:paraId="4EAF904E" w14:textId="77777777" w:rsidR="008B56A8" w:rsidRPr="00136446" w:rsidRDefault="00136446" w:rsidP="008B56A8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ind w:left="21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734078" w:rsidRPr="00136446">
        <w:rPr>
          <w:rFonts w:ascii="Times New Roman" w:hAnsi="Times New Roman"/>
        </w:rPr>
        <w:t>Uni</w:t>
      </w:r>
      <w:r w:rsidR="008B56A8" w:rsidRPr="00136446">
        <w:rPr>
          <w:rFonts w:ascii="Times New Roman" w:hAnsi="Times New Roman"/>
        </w:rPr>
        <w:t>versity of Fribourg, Switzerland</w:t>
      </w:r>
    </w:p>
    <w:p w14:paraId="403FD4A1" w14:textId="77777777" w:rsidR="008B56A8" w:rsidRPr="00136446" w:rsidRDefault="008B56A8" w:rsidP="008B56A8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</w:p>
    <w:p w14:paraId="6BCD0B96" w14:textId="77777777" w:rsidR="00841070" w:rsidRPr="00136446" w:rsidRDefault="008B56A8" w:rsidP="008B56A8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</w:rPr>
        <w:t xml:space="preserve">                                    2005   Co-Director, Eason</w:t>
      </w:r>
      <w:r w:rsidR="00B00598" w:rsidRPr="00136446">
        <w:rPr>
          <w:rFonts w:ascii="Times New Roman" w:hAnsi="Times New Roman"/>
        </w:rPr>
        <w:t>-</w:t>
      </w:r>
      <w:r w:rsidRPr="00136446">
        <w:rPr>
          <w:rFonts w:ascii="Times New Roman" w:hAnsi="Times New Roman"/>
        </w:rPr>
        <w:t xml:space="preserve">Weinmann Center of Comparative Law </w:t>
      </w:r>
    </w:p>
    <w:p w14:paraId="3442774C" w14:textId="77777777" w:rsidR="00841070" w:rsidRPr="00136446" w:rsidRDefault="00841070" w:rsidP="008B56A8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</w:p>
    <w:p w14:paraId="74E7778C" w14:textId="77777777" w:rsidR="0079772B" w:rsidRPr="00136446" w:rsidRDefault="00841070" w:rsidP="008B56A8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</w:rPr>
        <w:t xml:space="preserve">                                    2006</w:t>
      </w:r>
      <w:r w:rsidR="00035882" w:rsidRPr="00136446">
        <w:rPr>
          <w:rFonts w:ascii="Times New Roman" w:hAnsi="Times New Roman"/>
        </w:rPr>
        <w:t xml:space="preserve">  </w:t>
      </w:r>
      <w:r w:rsidRPr="00136446">
        <w:rPr>
          <w:rFonts w:ascii="Times New Roman" w:hAnsi="Times New Roman"/>
        </w:rPr>
        <w:t xml:space="preserve"> Visiting Professor, </w:t>
      </w:r>
      <w:proofErr w:type="spellStart"/>
      <w:r w:rsidRPr="00136446">
        <w:rPr>
          <w:rFonts w:ascii="Times New Roman" w:hAnsi="Times New Roman"/>
        </w:rPr>
        <w:t>Bucerius</w:t>
      </w:r>
      <w:proofErr w:type="spellEnd"/>
      <w:r w:rsidRPr="00136446">
        <w:rPr>
          <w:rFonts w:ascii="Times New Roman" w:hAnsi="Times New Roman"/>
        </w:rPr>
        <w:t xml:space="preserve"> Law School, Hamburg</w:t>
      </w:r>
    </w:p>
    <w:p w14:paraId="6EE22700" w14:textId="77777777" w:rsidR="00640EAE" w:rsidRPr="00136446" w:rsidRDefault="00640EAE" w:rsidP="008B56A8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</w:p>
    <w:p w14:paraId="74FF0FA0" w14:textId="77777777" w:rsidR="00E03A9B" w:rsidRPr="00136446" w:rsidRDefault="00640EAE" w:rsidP="008B56A8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</w:rPr>
        <w:lastRenderedPageBreak/>
        <w:t xml:space="preserve">                                    2012</w:t>
      </w:r>
      <w:r w:rsidR="00035882" w:rsidRPr="00136446">
        <w:rPr>
          <w:rFonts w:ascii="Times New Roman" w:hAnsi="Times New Roman"/>
        </w:rPr>
        <w:t xml:space="preserve">  </w:t>
      </w:r>
      <w:r w:rsidRPr="00136446">
        <w:rPr>
          <w:rFonts w:ascii="Times New Roman" w:hAnsi="Times New Roman"/>
        </w:rPr>
        <w:t xml:space="preserve"> Fellowship</w:t>
      </w:r>
      <w:r w:rsidR="00CD3B37" w:rsidRPr="00136446">
        <w:rPr>
          <w:rFonts w:ascii="Times New Roman" w:hAnsi="Times New Roman"/>
        </w:rPr>
        <w:t>,</w:t>
      </w:r>
      <w:r w:rsidRPr="00136446">
        <w:rPr>
          <w:rFonts w:ascii="Times New Roman" w:hAnsi="Times New Roman"/>
        </w:rPr>
        <w:t xml:space="preserve"> Japanese Soci</w:t>
      </w:r>
      <w:r w:rsidR="004F5973" w:rsidRPr="00136446">
        <w:rPr>
          <w:rFonts w:ascii="Times New Roman" w:hAnsi="Times New Roman"/>
        </w:rPr>
        <w:t xml:space="preserve">ety for the </w:t>
      </w:r>
      <w:r w:rsidR="00C70DBB" w:rsidRPr="00136446">
        <w:rPr>
          <w:rFonts w:ascii="Times New Roman" w:hAnsi="Times New Roman"/>
        </w:rPr>
        <w:t xml:space="preserve">               </w:t>
      </w:r>
    </w:p>
    <w:p w14:paraId="78076B3A" w14:textId="77777777" w:rsidR="00C70DBB" w:rsidRPr="00136446" w:rsidRDefault="00E03A9B" w:rsidP="008B56A8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</w:rPr>
        <w:t xml:space="preserve">                                                </w:t>
      </w:r>
      <w:r w:rsidR="00C70DBB" w:rsidRPr="00136446">
        <w:rPr>
          <w:rFonts w:ascii="Times New Roman" w:hAnsi="Times New Roman"/>
        </w:rPr>
        <w:t xml:space="preserve">Promotion </w:t>
      </w:r>
      <w:r w:rsidR="00116AAE" w:rsidRPr="00136446">
        <w:rPr>
          <w:rFonts w:ascii="Times New Roman" w:hAnsi="Times New Roman"/>
        </w:rPr>
        <w:t>of Science (lecture tour of</w:t>
      </w:r>
      <w:r w:rsidR="00C70DBB" w:rsidRPr="00136446">
        <w:rPr>
          <w:rFonts w:ascii="Times New Roman" w:hAnsi="Times New Roman"/>
        </w:rPr>
        <w:t xml:space="preserve"> five</w:t>
      </w:r>
      <w:r w:rsidR="002716C7">
        <w:rPr>
          <w:rFonts w:ascii="Times New Roman" w:hAnsi="Times New Roman"/>
        </w:rPr>
        <w:t xml:space="preserve"> Japanese</w:t>
      </w:r>
      <w:r w:rsidR="00C70DBB" w:rsidRPr="00136446">
        <w:rPr>
          <w:rFonts w:ascii="Times New Roman" w:hAnsi="Times New Roman"/>
        </w:rPr>
        <w:t xml:space="preserve"> </w:t>
      </w:r>
    </w:p>
    <w:p w14:paraId="4FA984E2" w14:textId="77777777" w:rsidR="004F5973" w:rsidRPr="00136446" w:rsidRDefault="00C70DBB" w:rsidP="008B56A8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</w:rPr>
        <w:t xml:space="preserve">                                                Universities)</w:t>
      </w:r>
      <w:r w:rsidR="004F5973" w:rsidRPr="00136446">
        <w:rPr>
          <w:rFonts w:ascii="Times New Roman" w:hAnsi="Times New Roman"/>
        </w:rPr>
        <w:t xml:space="preserve"> </w:t>
      </w:r>
    </w:p>
    <w:p w14:paraId="355BB2D6" w14:textId="77777777" w:rsidR="0079772B" w:rsidRPr="00136446" w:rsidRDefault="0079772B" w:rsidP="008B56A8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</w:p>
    <w:p w14:paraId="19E88254" w14:textId="77777777" w:rsidR="0079772B" w:rsidRPr="00136446" w:rsidRDefault="0079772B" w:rsidP="008B56A8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</w:rPr>
        <w:t xml:space="preserve">                                    </w:t>
      </w:r>
      <w:proofErr w:type="gramStart"/>
      <w:r w:rsidRPr="00136446">
        <w:rPr>
          <w:rFonts w:ascii="Times New Roman" w:hAnsi="Times New Roman"/>
        </w:rPr>
        <w:t>2012  Visiting</w:t>
      </w:r>
      <w:proofErr w:type="gramEnd"/>
      <w:r w:rsidRPr="00136446">
        <w:rPr>
          <w:rFonts w:ascii="Times New Roman" w:hAnsi="Times New Roman"/>
        </w:rPr>
        <w:t xml:space="preserve"> Professor, </w:t>
      </w:r>
      <w:proofErr w:type="spellStart"/>
      <w:r w:rsidRPr="00136446">
        <w:rPr>
          <w:rFonts w:ascii="Times New Roman" w:hAnsi="Times New Roman"/>
        </w:rPr>
        <w:t>Bucerius</w:t>
      </w:r>
      <w:proofErr w:type="spellEnd"/>
      <w:r w:rsidRPr="00136446">
        <w:rPr>
          <w:rFonts w:ascii="Times New Roman" w:hAnsi="Times New Roman"/>
        </w:rPr>
        <w:t xml:space="preserve"> Law School, Hamburg</w:t>
      </w:r>
    </w:p>
    <w:p w14:paraId="07DC880B" w14:textId="77777777" w:rsidR="00BF2732" w:rsidRPr="00136446" w:rsidRDefault="00BF2732" w:rsidP="008B56A8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</w:p>
    <w:p w14:paraId="325BB1F6" w14:textId="77777777" w:rsidR="00BF2732" w:rsidRPr="00136446" w:rsidRDefault="00BF2732" w:rsidP="008B56A8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</w:rPr>
        <w:t xml:space="preserve">                                    </w:t>
      </w:r>
      <w:proofErr w:type="gramStart"/>
      <w:r w:rsidRPr="00136446">
        <w:rPr>
          <w:rFonts w:ascii="Times New Roman" w:hAnsi="Times New Roman"/>
        </w:rPr>
        <w:t>2013</w:t>
      </w:r>
      <w:r w:rsidR="00035882" w:rsidRPr="00136446">
        <w:rPr>
          <w:rFonts w:ascii="Times New Roman" w:hAnsi="Times New Roman"/>
        </w:rPr>
        <w:t xml:space="preserve"> </w:t>
      </w:r>
      <w:r w:rsidRPr="00136446">
        <w:rPr>
          <w:rFonts w:ascii="Times New Roman" w:hAnsi="Times New Roman"/>
        </w:rPr>
        <w:t xml:space="preserve"> </w:t>
      </w:r>
      <w:r w:rsidR="00EF67A2" w:rsidRPr="00136446">
        <w:rPr>
          <w:rFonts w:ascii="Times New Roman" w:hAnsi="Times New Roman"/>
        </w:rPr>
        <w:t>Reappoint</w:t>
      </w:r>
      <w:r w:rsidR="00653497" w:rsidRPr="00136446">
        <w:rPr>
          <w:rFonts w:ascii="Times New Roman" w:hAnsi="Times New Roman"/>
        </w:rPr>
        <w:t>ment</w:t>
      </w:r>
      <w:proofErr w:type="gramEnd"/>
      <w:r w:rsidR="00653497" w:rsidRPr="00136446">
        <w:rPr>
          <w:rFonts w:ascii="Times New Roman" w:hAnsi="Times New Roman"/>
        </w:rPr>
        <w:t xml:space="preserve"> as</w:t>
      </w:r>
      <w:r w:rsidR="004F5973" w:rsidRPr="00136446">
        <w:rPr>
          <w:rFonts w:ascii="Times New Roman" w:hAnsi="Times New Roman"/>
        </w:rPr>
        <w:t xml:space="preserve"> </w:t>
      </w:r>
      <w:r w:rsidRPr="00136446">
        <w:rPr>
          <w:rFonts w:ascii="Times New Roman" w:hAnsi="Times New Roman"/>
        </w:rPr>
        <w:t>Director, Tulane Paris Institute of European</w:t>
      </w:r>
    </w:p>
    <w:p w14:paraId="02C70B67" w14:textId="77777777" w:rsidR="00BF2732" w:rsidRPr="00136446" w:rsidRDefault="00BF2732" w:rsidP="008B56A8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</w:rPr>
        <w:t xml:space="preserve">                                                            Legal Studies</w:t>
      </w:r>
    </w:p>
    <w:p w14:paraId="290D2A83" w14:textId="77777777" w:rsidR="0001055B" w:rsidRPr="00136446" w:rsidRDefault="0001055B" w:rsidP="00022B33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</w:rPr>
        <w:tab/>
      </w:r>
    </w:p>
    <w:p w14:paraId="7924B0FD" w14:textId="77777777" w:rsidR="00841070" w:rsidRPr="00136446" w:rsidRDefault="00841070" w:rsidP="00022B33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  <w:bCs/>
          <w:i/>
          <w:iCs/>
        </w:rPr>
      </w:pPr>
    </w:p>
    <w:p w14:paraId="0FA6E31B" w14:textId="77777777" w:rsidR="00841070" w:rsidRPr="00136446" w:rsidRDefault="00841070">
      <w:pPr>
        <w:pStyle w:val="BodyText"/>
        <w:rPr>
          <w:rFonts w:ascii="Times New Roman" w:hAnsi="Times New Roman"/>
        </w:rPr>
      </w:pPr>
    </w:p>
    <w:p w14:paraId="10634CC4" w14:textId="77777777" w:rsidR="00284BFB" w:rsidRPr="00136446" w:rsidRDefault="00284BFB">
      <w:pPr>
        <w:pStyle w:val="BodyText"/>
        <w:rPr>
          <w:rFonts w:ascii="Times New Roman" w:hAnsi="Times New Roman"/>
          <w:b/>
        </w:rPr>
      </w:pPr>
    </w:p>
    <w:p w14:paraId="4C84B965" w14:textId="77777777" w:rsidR="00284BFB" w:rsidRPr="00136446" w:rsidRDefault="00284BFB">
      <w:pPr>
        <w:pStyle w:val="BodyText"/>
        <w:rPr>
          <w:rFonts w:ascii="Times New Roman" w:hAnsi="Times New Roman"/>
          <w:b/>
        </w:rPr>
      </w:pPr>
    </w:p>
    <w:p w14:paraId="1AC92864" w14:textId="77777777" w:rsidR="00387B88" w:rsidRPr="00136446" w:rsidRDefault="00387B88">
      <w:pPr>
        <w:pStyle w:val="BodyText"/>
        <w:rPr>
          <w:rFonts w:ascii="Times New Roman" w:hAnsi="Times New Roman"/>
          <w:b/>
        </w:rPr>
      </w:pPr>
    </w:p>
    <w:p w14:paraId="321F4FDB" w14:textId="77777777" w:rsidR="0062777D" w:rsidRPr="00136446" w:rsidRDefault="0062777D">
      <w:pPr>
        <w:pStyle w:val="BodyText"/>
        <w:rPr>
          <w:rFonts w:ascii="Times New Roman" w:hAnsi="Times New Roman"/>
          <w:b/>
        </w:rPr>
      </w:pPr>
    </w:p>
    <w:p w14:paraId="764761FE" w14:textId="77777777" w:rsidR="003E363B" w:rsidRPr="002716C7" w:rsidRDefault="00841070">
      <w:pPr>
        <w:pStyle w:val="BodyText"/>
        <w:rPr>
          <w:rFonts w:ascii="Times New Roman" w:hAnsi="Times New Roman"/>
          <w:b/>
          <w:sz w:val="32"/>
          <w:szCs w:val="32"/>
        </w:rPr>
      </w:pPr>
      <w:r w:rsidRPr="002716C7">
        <w:rPr>
          <w:rFonts w:ascii="Times New Roman" w:hAnsi="Times New Roman"/>
          <w:b/>
          <w:sz w:val="32"/>
          <w:szCs w:val="32"/>
        </w:rPr>
        <w:t xml:space="preserve">Books:              </w:t>
      </w:r>
      <w:r w:rsidR="005D4409" w:rsidRPr="002716C7">
        <w:rPr>
          <w:rFonts w:ascii="Times New Roman" w:hAnsi="Times New Roman"/>
          <w:b/>
          <w:sz w:val="32"/>
          <w:szCs w:val="32"/>
        </w:rPr>
        <w:t xml:space="preserve">          </w:t>
      </w:r>
    </w:p>
    <w:p w14:paraId="2B873A85" w14:textId="77777777" w:rsidR="003E363B" w:rsidRPr="00136446" w:rsidRDefault="003E363B">
      <w:pPr>
        <w:pStyle w:val="BodyText"/>
        <w:rPr>
          <w:rFonts w:ascii="Times New Roman" w:hAnsi="Times New Roman"/>
        </w:rPr>
      </w:pPr>
    </w:p>
    <w:p w14:paraId="7DDCD3DC" w14:textId="77777777" w:rsidR="0063571A" w:rsidRPr="00136446" w:rsidRDefault="003E363B">
      <w:pPr>
        <w:pStyle w:val="BodyText"/>
        <w:rPr>
          <w:rFonts w:ascii="Times New Roman" w:hAnsi="Times New Roman"/>
          <w:i/>
        </w:rPr>
      </w:pPr>
      <w:r w:rsidRPr="00136446">
        <w:rPr>
          <w:rFonts w:ascii="Times New Roman" w:hAnsi="Times New Roman"/>
        </w:rPr>
        <w:t xml:space="preserve">                             </w:t>
      </w:r>
      <w:r w:rsidR="00D3160C" w:rsidRPr="00136446">
        <w:rPr>
          <w:rFonts w:ascii="Times New Roman" w:hAnsi="Times New Roman"/>
        </w:rPr>
        <w:t xml:space="preserve">       </w:t>
      </w:r>
      <w:r w:rsidRPr="00136446">
        <w:rPr>
          <w:rFonts w:ascii="Times New Roman" w:hAnsi="Times New Roman"/>
        </w:rPr>
        <w:t xml:space="preserve"> </w:t>
      </w:r>
    </w:p>
    <w:p w14:paraId="1BB88D12" w14:textId="77777777" w:rsidR="007F3AF8" w:rsidRPr="00136446" w:rsidRDefault="007F3AF8">
      <w:pPr>
        <w:pStyle w:val="BodyText"/>
        <w:rPr>
          <w:rFonts w:ascii="Times New Roman" w:hAnsi="Times New Roman"/>
          <w:i/>
        </w:rPr>
      </w:pPr>
      <w:r w:rsidRPr="00136446">
        <w:rPr>
          <w:rFonts w:ascii="Times New Roman" w:hAnsi="Times New Roman"/>
          <w:i/>
        </w:rPr>
        <w:t xml:space="preserve">                                      The Lost Translators of 1808 and </w:t>
      </w:r>
    </w:p>
    <w:p w14:paraId="12089F9E" w14:textId="77777777" w:rsidR="007F3AF8" w:rsidRPr="00136446" w:rsidRDefault="007F3AF8">
      <w:pPr>
        <w:pStyle w:val="BodyText"/>
        <w:rPr>
          <w:rFonts w:ascii="Times New Roman" w:hAnsi="Times New Roman"/>
          <w:i/>
        </w:rPr>
      </w:pPr>
      <w:r w:rsidRPr="00136446">
        <w:rPr>
          <w:rFonts w:ascii="Times New Roman" w:hAnsi="Times New Roman"/>
          <w:i/>
        </w:rPr>
        <w:t xml:space="preserve">                                      the Birth of the </w:t>
      </w:r>
      <w:proofErr w:type="spellStart"/>
      <w:r w:rsidRPr="00136446">
        <w:rPr>
          <w:rFonts w:ascii="Times New Roman" w:hAnsi="Times New Roman"/>
          <w:i/>
        </w:rPr>
        <w:t>Cvil</w:t>
      </w:r>
      <w:proofErr w:type="spellEnd"/>
      <w:r w:rsidRPr="00136446">
        <w:rPr>
          <w:rFonts w:ascii="Times New Roman" w:hAnsi="Times New Roman"/>
          <w:i/>
        </w:rPr>
        <w:t xml:space="preserve"> Law in Louisiana</w:t>
      </w:r>
      <w:r w:rsidR="00123BF1" w:rsidRPr="00136446">
        <w:rPr>
          <w:rFonts w:ascii="Times New Roman" w:hAnsi="Times New Roman"/>
        </w:rPr>
        <w:t xml:space="preserve"> (UGA </w:t>
      </w:r>
      <w:proofErr w:type="gramStart"/>
      <w:r w:rsidRPr="00136446">
        <w:rPr>
          <w:rFonts w:ascii="Times New Roman" w:hAnsi="Times New Roman"/>
        </w:rPr>
        <w:t>Press,  202</w:t>
      </w:r>
      <w:r w:rsidR="00136446" w:rsidRPr="00136446">
        <w:rPr>
          <w:rFonts w:ascii="Times New Roman" w:hAnsi="Times New Roman"/>
        </w:rPr>
        <w:t>1</w:t>
      </w:r>
      <w:proofErr w:type="gramEnd"/>
      <w:r w:rsidRPr="00136446">
        <w:rPr>
          <w:rFonts w:ascii="Times New Roman" w:hAnsi="Times New Roman"/>
        </w:rPr>
        <w:t>)</w:t>
      </w:r>
      <w:r w:rsidR="005901B7" w:rsidRPr="00136446">
        <w:rPr>
          <w:rFonts w:ascii="Times New Roman" w:hAnsi="Times New Roman"/>
        </w:rPr>
        <w:t xml:space="preserve">                                     </w:t>
      </w:r>
    </w:p>
    <w:p w14:paraId="6FE02D16" w14:textId="77777777" w:rsidR="007F3AF8" w:rsidRPr="00136446" w:rsidRDefault="007F3AF8">
      <w:pPr>
        <w:pStyle w:val="BodyText"/>
        <w:rPr>
          <w:rFonts w:ascii="Times New Roman" w:hAnsi="Times New Roman"/>
        </w:rPr>
      </w:pPr>
    </w:p>
    <w:p w14:paraId="062EAA25" w14:textId="77777777" w:rsidR="00535CE1" w:rsidRPr="00136446" w:rsidRDefault="007F3AF8">
      <w:pPr>
        <w:pStyle w:val="BodyText"/>
        <w:rPr>
          <w:rFonts w:ascii="Times New Roman" w:hAnsi="Times New Roman"/>
        </w:rPr>
      </w:pPr>
      <w:r w:rsidRPr="00136446">
        <w:rPr>
          <w:rFonts w:ascii="Times New Roman" w:hAnsi="Times New Roman"/>
        </w:rPr>
        <w:t xml:space="preserve">                                     </w:t>
      </w:r>
      <w:r w:rsidR="005901B7" w:rsidRPr="00136446">
        <w:rPr>
          <w:rFonts w:ascii="Times New Roman" w:hAnsi="Times New Roman"/>
          <w:i/>
        </w:rPr>
        <w:t xml:space="preserve"> </w:t>
      </w:r>
      <w:r w:rsidR="00535CE1" w:rsidRPr="00136446">
        <w:rPr>
          <w:rFonts w:ascii="Times New Roman" w:hAnsi="Times New Roman"/>
          <w:i/>
        </w:rPr>
        <w:t xml:space="preserve">Legal Traditions in Louisiana and the </w:t>
      </w:r>
      <w:proofErr w:type="spellStart"/>
      <w:r w:rsidR="00535CE1" w:rsidRPr="00136446">
        <w:rPr>
          <w:rFonts w:ascii="Times New Roman" w:hAnsi="Times New Roman"/>
          <w:i/>
        </w:rPr>
        <w:t>Floridas</w:t>
      </w:r>
      <w:proofErr w:type="spellEnd"/>
      <w:r w:rsidR="00535CE1" w:rsidRPr="00136446">
        <w:rPr>
          <w:rFonts w:ascii="Times New Roman" w:hAnsi="Times New Roman"/>
          <w:i/>
        </w:rPr>
        <w:t xml:space="preserve">, 1763-1848 </w:t>
      </w:r>
      <w:r w:rsidR="00535CE1" w:rsidRPr="00136446">
        <w:rPr>
          <w:rFonts w:ascii="Times New Roman" w:hAnsi="Times New Roman"/>
        </w:rPr>
        <w:t>(with</w:t>
      </w:r>
    </w:p>
    <w:p w14:paraId="4741F860" w14:textId="77777777" w:rsidR="005901B7" w:rsidRPr="00136446" w:rsidRDefault="00535CE1">
      <w:pPr>
        <w:pStyle w:val="BodyText"/>
        <w:rPr>
          <w:rFonts w:ascii="Times New Roman" w:hAnsi="Times New Roman"/>
          <w:i/>
        </w:rPr>
      </w:pPr>
      <w:r w:rsidRPr="00136446">
        <w:rPr>
          <w:rFonts w:ascii="Times New Roman" w:hAnsi="Times New Roman"/>
          <w:i/>
        </w:rPr>
        <w:t xml:space="preserve">                                     </w:t>
      </w:r>
      <w:r w:rsidRPr="00136446">
        <w:rPr>
          <w:rFonts w:ascii="Times New Roman" w:hAnsi="Times New Roman"/>
        </w:rPr>
        <w:t xml:space="preserve"> S.P. Donlan, eds.) (Talbot Publishing 2019)</w:t>
      </w:r>
      <w:r w:rsidRPr="00136446">
        <w:rPr>
          <w:rFonts w:ascii="Times New Roman" w:hAnsi="Times New Roman"/>
          <w:i/>
        </w:rPr>
        <w:t xml:space="preserve"> </w:t>
      </w:r>
    </w:p>
    <w:p w14:paraId="48E257C9" w14:textId="77777777" w:rsidR="0063571A" w:rsidRPr="00136446" w:rsidRDefault="0063571A">
      <w:pPr>
        <w:pStyle w:val="BodyText"/>
        <w:rPr>
          <w:rFonts w:ascii="Times New Roman" w:hAnsi="Times New Roman"/>
        </w:rPr>
      </w:pPr>
    </w:p>
    <w:p w14:paraId="2E4E9CDA" w14:textId="77777777" w:rsidR="0063571A" w:rsidRPr="00136446" w:rsidRDefault="0063571A">
      <w:pPr>
        <w:pStyle w:val="BodyText"/>
        <w:rPr>
          <w:rFonts w:ascii="Times New Roman" w:hAnsi="Times New Roman"/>
          <w:i/>
        </w:rPr>
      </w:pPr>
      <w:r w:rsidRPr="00136446">
        <w:rPr>
          <w:rFonts w:ascii="Times New Roman" w:hAnsi="Times New Roman"/>
        </w:rPr>
        <w:t xml:space="preserve">                                      </w:t>
      </w:r>
      <w:r w:rsidRPr="00136446">
        <w:rPr>
          <w:rFonts w:ascii="Times New Roman" w:hAnsi="Times New Roman"/>
          <w:i/>
        </w:rPr>
        <w:t xml:space="preserve">The Recovery of Non-Pecuniary Loss in European Contract Law </w:t>
      </w:r>
    </w:p>
    <w:p w14:paraId="18E42114" w14:textId="77777777" w:rsidR="0063571A" w:rsidRPr="00136446" w:rsidRDefault="0063571A">
      <w:pPr>
        <w:pStyle w:val="BodyText"/>
        <w:rPr>
          <w:rFonts w:ascii="Times New Roman" w:hAnsi="Times New Roman"/>
        </w:rPr>
      </w:pPr>
      <w:r w:rsidRPr="00136446">
        <w:rPr>
          <w:rFonts w:ascii="Times New Roman" w:hAnsi="Times New Roman"/>
        </w:rPr>
        <w:t xml:space="preserve">                                      (</w:t>
      </w:r>
      <w:r w:rsidR="00C70DBB" w:rsidRPr="00136446">
        <w:rPr>
          <w:rFonts w:ascii="Times New Roman" w:hAnsi="Times New Roman"/>
        </w:rPr>
        <w:t>Cambridge Univ. Press,</w:t>
      </w:r>
      <w:r w:rsidRPr="00136446">
        <w:rPr>
          <w:rFonts w:ascii="Times New Roman" w:hAnsi="Times New Roman"/>
        </w:rPr>
        <w:t xml:space="preserve"> 2015)</w:t>
      </w:r>
    </w:p>
    <w:p w14:paraId="02D5B37E" w14:textId="77777777" w:rsidR="00116AAE" w:rsidRPr="00136446" w:rsidRDefault="00116AAE">
      <w:pPr>
        <w:pStyle w:val="BodyText"/>
        <w:rPr>
          <w:rFonts w:ascii="Times New Roman" w:hAnsi="Times New Roman"/>
        </w:rPr>
      </w:pPr>
    </w:p>
    <w:p w14:paraId="5B53973A" w14:textId="77777777" w:rsidR="00C70DBB" w:rsidRPr="00136446" w:rsidRDefault="00C70DBB">
      <w:pPr>
        <w:pStyle w:val="BodyText"/>
        <w:rPr>
          <w:rFonts w:ascii="Times New Roman" w:hAnsi="Times New Roman"/>
        </w:rPr>
      </w:pPr>
      <w:r w:rsidRPr="00136446">
        <w:rPr>
          <w:rFonts w:ascii="Times New Roman" w:hAnsi="Times New Roman"/>
        </w:rPr>
        <w:t xml:space="preserve">                                      </w:t>
      </w:r>
      <w:r w:rsidRPr="00136446">
        <w:rPr>
          <w:rFonts w:ascii="Times New Roman" w:hAnsi="Times New Roman"/>
          <w:i/>
        </w:rPr>
        <w:t>Mixed Legal Systems—East and</w:t>
      </w:r>
      <w:r w:rsidRPr="00136446">
        <w:rPr>
          <w:rFonts w:ascii="Times New Roman" w:hAnsi="Times New Roman"/>
        </w:rPr>
        <w:t xml:space="preserve"> West (with Mattar and Koppel eds.) </w:t>
      </w:r>
    </w:p>
    <w:p w14:paraId="30DD7D97" w14:textId="77777777" w:rsidR="00C70DBB" w:rsidRPr="00136446" w:rsidRDefault="00C70DBB">
      <w:pPr>
        <w:pStyle w:val="BodyText"/>
        <w:rPr>
          <w:rFonts w:ascii="Times New Roman" w:hAnsi="Times New Roman"/>
        </w:rPr>
      </w:pPr>
      <w:r w:rsidRPr="00136446">
        <w:rPr>
          <w:rFonts w:ascii="Times New Roman" w:hAnsi="Times New Roman"/>
        </w:rPr>
        <w:t xml:space="preserve">                                      </w:t>
      </w:r>
      <w:r w:rsidR="007F3AF8" w:rsidRPr="00136446">
        <w:rPr>
          <w:rFonts w:ascii="Times New Roman" w:hAnsi="Times New Roman"/>
        </w:rPr>
        <w:t>(</w:t>
      </w:r>
      <w:r w:rsidRPr="00136446">
        <w:rPr>
          <w:rFonts w:ascii="Times New Roman" w:hAnsi="Times New Roman"/>
        </w:rPr>
        <w:t>Ashgate Press 2015)</w:t>
      </w:r>
    </w:p>
    <w:p w14:paraId="3C27DB74" w14:textId="77777777" w:rsidR="002C3E7A" w:rsidRPr="00136446" w:rsidRDefault="002C3E7A">
      <w:pPr>
        <w:pStyle w:val="BodyText"/>
        <w:rPr>
          <w:rFonts w:ascii="Times New Roman" w:hAnsi="Times New Roman"/>
        </w:rPr>
      </w:pPr>
      <w:r w:rsidRPr="00136446">
        <w:rPr>
          <w:rFonts w:ascii="Times New Roman" w:hAnsi="Times New Roman"/>
        </w:rPr>
        <w:t xml:space="preserve">                                      </w:t>
      </w:r>
    </w:p>
    <w:p w14:paraId="601AC38F" w14:textId="77777777" w:rsidR="002C3E7A" w:rsidRPr="00136446" w:rsidRDefault="002C3E7A" w:rsidP="002C3E7A">
      <w:pPr>
        <w:pStyle w:val="BodyText"/>
        <w:rPr>
          <w:rFonts w:ascii="Times New Roman" w:hAnsi="Times New Roman"/>
          <w:i/>
        </w:rPr>
      </w:pPr>
      <w:r w:rsidRPr="00136446">
        <w:rPr>
          <w:rFonts w:ascii="Times New Roman" w:hAnsi="Times New Roman"/>
        </w:rPr>
        <w:t xml:space="preserve">                                      </w:t>
      </w:r>
      <w:r w:rsidRPr="00136446">
        <w:rPr>
          <w:rFonts w:ascii="Times New Roman" w:hAnsi="Times New Roman"/>
          <w:i/>
        </w:rPr>
        <w:t xml:space="preserve">The Civil Law of Obligations—Louisiana Law with European   </w:t>
      </w:r>
    </w:p>
    <w:p w14:paraId="7DCD3DA8" w14:textId="77777777" w:rsidR="002C3E7A" w:rsidRPr="00136446" w:rsidRDefault="002C3E7A" w:rsidP="002C3E7A">
      <w:pPr>
        <w:pStyle w:val="BodyText"/>
        <w:rPr>
          <w:rFonts w:ascii="Times New Roman" w:hAnsi="Times New Roman"/>
        </w:rPr>
      </w:pPr>
      <w:r w:rsidRPr="00136446">
        <w:rPr>
          <w:rFonts w:ascii="Times New Roman" w:hAnsi="Times New Roman"/>
          <w:i/>
        </w:rPr>
        <w:t xml:space="preserve">                                     Comparisons</w:t>
      </w:r>
      <w:r w:rsidRPr="00136446">
        <w:rPr>
          <w:rFonts w:ascii="Times New Roman" w:hAnsi="Times New Roman"/>
        </w:rPr>
        <w:t xml:space="preserve"> (2</w:t>
      </w:r>
      <w:r w:rsidRPr="00136446">
        <w:rPr>
          <w:rFonts w:ascii="Times New Roman" w:hAnsi="Times New Roman"/>
          <w:vertAlign w:val="superscript"/>
        </w:rPr>
        <w:t>nd</w:t>
      </w:r>
      <w:r w:rsidRPr="00136446">
        <w:rPr>
          <w:rFonts w:ascii="Times New Roman" w:hAnsi="Times New Roman"/>
        </w:rPr>
        <w:t xml:space="preserve"> ed. </w:t>
      </w:r>
      <w:proofErr w:type="spellStart"/>
      <w:r w:rsidRPr="00136446">
        <w:rPr>
          <w:rFonts w:ascii="Times New Roman" w:hAnsi="Times New Roman"/>
        </w:rPr>
        <w:t>Claitors</w:t>
      </w:r>
      <w:proofErr w:type="spellEnd"/>
      <w:r w:rsidRPr="00136446">
        <w:rPr>
          <w:rFonts w:ascii="Times New Roman" w:hAnsi="Times New Roman"/>
        </w:rPr>
        <w:t xml:space="preserve"> Publishing 20</w:t>
      </w:r>
      <w:r w:rsidR="00136446" w:rsidRPr="00136446">
        <w:rPr>
          <w:rFonts w:ascii="Times New Roman" w:hAnsi="Times New Roman"/>
        </w:rPr>
        <w:t>20</w:t>
      </w:r>
      <w:r w:rsidRPr="00136446">
        <w:rPr>
          <w:rFonts w:ascii="Times New Roman" w:hAnsi="Times New Roman"/>
        </w:rPr>
        <w:t>)</w:t>
      </w:r>
    </w:p>
    <w:p w14:paraId="45C347C6" w14:textId="77777777" w:rsidR="0063571A" w:rsidRPr="00136446" w:rsidRDefault="0063571A">
      <w:pPr>
        <w:pStyle w:val="BodyText"/>
        <w:rPr>
          <w:rFonts w:ascii="Times New Roman" w:hAnsi="Times New Roman"/>
        </w:rPr>
      </w:pPr>
    </w:p>
    <w:p w14:paraId="6FA54693" w14:textId="77777777" w:rsidR="003E363B" w:rsidRPr="00136446" w:rsidRDefault="0063571A">
      <w:pPr>
        <w:pStyle w:val="BodyText"/>
        <w:rPr>
          <w:rFonts w:ascii="Times New Roman" w:hAnsi="Times New Roman"/>
          <w:i/>
        </w:rPr>
      </w:pPr>
      <w:r w:rsidRPr="00136446">
        <w:rPr>
          <w:rFonts w:ascii="Times New Roman" w:hAnsi="Times New Roman"/>
        </w:rPr>
        <w:t xml:space="preserve">                                     </w:t>
      </w:r>
      <w:r w:rsidR="00640EAE" w:rsidRPr="00136446">
        <w:rPr>
          <w:rFonts w:ascii="Times New Roman" w:hAnsi="Times New Roman"/>
          <w:i/>
        </w:rPr>
        <w:t>Through the Codes Darkly—Slave Law and</w:t>
      </w:r>
    </w:p>
    <w:p w14:paraId="329178D4" w14:textId="77777777" w:rsidR="003E363B" w:rsidRPr="00136446" w:rsidRDefault="003E363B">
      <w:pPr>
        <w:pStyle w:val="BodyText"/>
        <w:rPr>
          <w:rFonts w:ascii="Times New Roman" w:hAnsi="Times New Roman"/>
          <w:i/>
        </w:rPr>
      </w:pPr>
      <w:r w:rsidRPr="00136446">
        <w:rPr>
          <w:rFonts w:ascii="Times New Roman" w:hAnsi="Times New Roman"/>
          <w:i/>
        </w:rPr>
        <w:t xml:space="preserve">                                     Civil Law in Louisiana </w:t>
      </w:r>
      <w:r w:rsidRPr="00136446">
        <w:rPr>
          <w:rFonts w:ascii="Times New Roman" w:hAnsi="Times New Roman"/>
        </w:rPr>
        <w:t>(Lawbook Exchange, Clark, New Jersey, 2012),</w:t>
      </w:r>
    </w:p>
    <w:p w14:paraId="11D52793" w14:textId="77777777" w:rsidR="003E363B" w:rsidRPr="00136446" w:rsidRDefault="003E363B">
      <w:pPr>
        <w:pStyle w:val="BodyText"/>
        <w:rPr>
          <w:rFonts w:ascii="Times New Roman" w:hAnsi="Times New Roman"/>
        </w:rPr>
      </w:pPr>
    </w:p>
    <w:p w14:paraId="395BDB9D" w14:textId="77777777" w:rsidR="005D4409" w:rsidRPr="00136446" w:rsidRDefault="003E363B">
      <w:pPr>
        <w:pStyle w:val="BodyText"/>
        <w:rPr>
          <w:rFonts w:ascii="Times New Roman" w:hAnsi="Times New Roman"/>
        </w:rPr>
      </w:pPr>
      <w:r w:rsidRPr="00136446">
        <w:rPr>
          <w:rFonts w:ascii="Times New Roman" w:hAnsi="Times New Roman"/>
        </w:rPr>
        <w:t xml:space="preserve">                                     </w:t>
      </w:r>
      <w:r w:rsidR="005D4409" w:rsidRPr="00136446">
        <w:rPr>
          <w:rFonts w:ascii="Times New Roman" w:hAnsi="Times New Roman"/>
          <w:i/>
        </w:rPr>
        <w:t>Mixed Jurisdictions Worldwide: The Third Legal Family</w:t>
      </w:r>
      <w:r w:rsidR="005D4409" w:rsidRPr="00136446">
        <w:rPr>
          <w:rFonts w:ascii="Times New Roman" w:hAnsi="Times New Roman"/>
        </w:rPr>
        <w:t xml:space="preserve"> (2</w:t>
      </w:r>
      <w:r w:rsidR="005D4409" w:rsidRPr="00136446">
        <w:rPr>
          <w:rFonts w:ascii="Times New Roman" w:hAnsi="Times New Roman"/>
          <w:vertAlign w:val="superscript"/>
        </w:rPr>
        <w:t>nd</w:t>
      </w:r>
      <w:r w:rsidR="005D4409" w:rsidRPr="00136446">
        <w:rPr>
          <w:rFonts w:ascii="Times New Roman" w:hAnsi="Times New Roman"/>
        </w:rPr>
        <w:t xml:space="preserve"> ed. </w:t>
      </w:r>
    </w:p>
    <w:p w14:paraId="1404EC21" w14:textId="77777777" w:rsidR="005D4409" w:rsidRPr="00136446" w:rsidRDefault="005D4409">
      <w:pPr>
        <w:pStyle w:val="BodyText"/>
        <w:rPr>
          <w:rFonts w:ascii="Times New Roman" w:hAnsi="Times New Roman"/>
          <w:i/>
        </w:rPr>
      </w:pPr>
      <w:r w:rsidRPr="00136446">
        <w:rPr>
          <w:rFonts w:ascii="Times New Roman" w:hAnsi="Times New Roman"/>
        </w:rPr>
        <w:t xml:space="preserve">                                     Cambridge Univ. Press 2012</w:t>
      </w:r>
      <w:r w:rsidR="00D3160C" w:rsidRPr="00136446">
        <w:rPr>
          <w:rFonts w:ascii="Times New Roman" w:hAnsi="Times New Roman"/>
        </w:rPr>
        <w:t xml:space="preserve">) </w:t>
      </w:r>
      <w:r w:rsidR="00841070" w:rsidRPr="00136446">
        <w:rPr>
          <w:rFonts w:ascii="Times New Roman" w:hAnsi="Times New Roman"/>
        </w:rPr>
        <w:t xml:space="preserve">       </w:t>
      </w:r>
      <w:r w:rsidR="00B00598" w:rsidRPr="00136446">
        <w:rPr>
          <w:rFonts w:ascii="Times New Roman" w:hAnsi="Times New Roman"/>
          <w:i/>
        </w:rPr>
        <w:t xml:space="preserve">  </w:t>
      </w:r>
    </w:p>
    <w:p w14:paraId="1BE37C84" w14:textId="77777777" w:rsidR="005D4409" w:rsidRPr="00136446" w:rsidRDefault="005D4409">
      <w:pPr>
        <w:pStyle w:val="BodyText"/>
        <w:rPr>
          <w:rFonts w:ascii="Times New Roman" w:hAnsi="Times New Roman"/>
          <w:i/>
        </w:rPr>
      </w:pPr>
    </w:p>
    <w:p w14:paraId="012C9538" w14:textId="77777777" w:rsidR="005D4409" w:rsidRPr="00136446" w:rsidRDefault="005D4409">
      <w:pPr>
        <w:pStyle w:val="BodyText"/>
        <w:rPr>
          <w:rFonts w:ascii="Times New Roman" w:hAnsi="Times New Roman"/>
          <w:i/>
        </w:rPr>
      </w:pPr>
    </w:p>
    <w:p w14:paraId="266540D7" w14:textId="77777777" w:rsidR="00841070" w:rsidRPr="00136446" w:rsidRDefault="005D4409">
      <w:pPr>
        <w:pStyle w:val="BodyText"/>
        <w:rPr>
          <w:rFonts w:ascii="Times New Roman" w:hAnsi="Times New Roman"/>
          <w:i/>
        </w:rPr>
      </w:pPr>
      <w:r w:rsidRPr="00136446">
        <w:rPr>
          <w:rFonts w:ascii="Times New Roman" w:hAnsi="Times New Roman"/>
          <w:i/>
        </w:rPr>
        <w:t xml:space="preserve">                                    </w:t>
      </w:r>
      <w:r w:rsidR="00B00598" w:rsidRPr="00136446">
        <w:rPr>
          <w:rFonts w:ascii="Times New Roman" w:hAnsi="Times New Roman"/>
          <w:i/>
        </w:rPr>
        <w:t xml:space="preserve"> </w:t>
      </w:r>
      <w:r w:rsidR="00841070" w:rsidRPr="00136446">
        <w:rPr>
          <w:rFonts w:ascii="Times New Roman" w:hAnsi="Times New Roman"/>
          <w:i/>
        </w:rPr>
        <w:t xml:space="preserve">Mixed Jurisdictions Compared: The Private Law of Louisiana and </w:t>
      </w:r>
    </w:p>
    <w:p w14:paraId="15753421" w14:textId="77777777" w:rsidR="00841070" w:rsidRPr="00136446" w:rsidRDefault="00841070">
      <w:pPr>
        <w:pStyle w:val="BodyText"/>
        <w:rPr>
          <w:rFonts w:ascii="Times New Roman" w:hAnsi="Times New Roman"/>
        </w:rPr>
      </w:pPr>
      <w:r w:rsidRPr="00136446">
        <w:rPr>
          <w:rFonts w:ascii="Times New Roman" w:hAnsi="Times New Roman"/>
          <w:i/>
        </w:rPr>
        <w:t xml:space="preserve">                                     Scotland </w:t>
      </w:r>
      <w:r w:rsidR="006D119C" w:rsidRPr="00136446">
        <w:rPr>
          <w:rFonts w:ascii="Times New Roman" w:hAnsi="Times New Roman"/>
        </w:rPr>
        <w:t>(co-editor,</w:t>
      </w:r>
      <w:r w:rsidRPr="00136446">
        <w:rPr>
          <w:rFonts w:ascii="Times New Roman" w:hAnsi="Times New Roman"/>
        </w:rPr>
        <w:t xml:space="preserve"> Elspeth Reid) (Edinburgh University Press</w:t>
      </w:r>
    </w:p>
    <w:p w14:paraId="4C5D818F" w14:textId="77777777" w:rsidR="00806D81" w:rsidRPr="00136446" w:rsidRDefault="00841070" w:rsidP="002C3E7A">
      <w:pPr>
        <w:pStyle w:val="BodyText"/>
        <w:rPr>
          <w:rFonts w:ascii="Times New Roman" w:hAnsi="Times New Roman"/>
        </w:rPr>
      </w:pPr>
      <w:r w:rsidRPr="00136446">
        <w:rPr>
          <w:rFonts w:ascii="Times New Roman" w:hAnsi="Times New Roman"/>
        </w:rPr>
        <w:t xml:space="preserve">                                     (2009)</w:t>
      </w:r>
    </w:p>
    <w:p w14:paraId="3A40298C" w14:textId="77777777" w:rsidR="0001055B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  <w:b/>
        </w:rPr>
      </w:pPr>
    </w:p>
    <w:p w14:paraId="4A86B2E1" w14:textId="77777777" w:rsidR="00C938C6" w:rsidRPr="00136446" w:rsidRDefault="00841070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  <w:bCs/>
          <w:i/>
        </w:rPr>
      </w:pPr>
      <w:r w:rsidRPr="00136446">
        <w:rPr>
          <w:rFonts w:ascii="Times New Roman" w:hAnsi="Times New Roman"/>
          <w:bCs/>
        </w:rPr>
        <w:t xml:space="preserve">             </w:t>
      </w:r>
      <w:r w:rsidR="00C938C6" w:rsidRPr="00136446">
        <w:rPr>
          <w:rFonts w:ascii="Times New Roman" w:hAnsi="Times New Roman"/>
          <w:bCs/>
        </w:rPr>
        <w:t xml:space="preserve">                </w:t>
      </w:r>
      <w:r w:rsidR="007F3AF8" w:rsidRPr="00136446">
        <w:rPr>
          <w:rFonts w:ascii="Times New Roman" w:hAnsi="Times New Roman"/>
          <w:bCs/>
        </w:rPr>
        <w:t xml:space="preserve"> </w:t>
      </w:r>
      <w:r w:rsidR="00136446" w:rsidRPr="00136446">
        <w:rPr>
          <w:rFonts w:ascii="Times New Roman" w:hAnsi="Times New Roman"/>
          <w:bCs/>
        </w:rPr>
        <w:t xml:space="preserve">      </w:t>
      </w:r>
      <w:r w:rsidR="00C938C6" w:rsidRPr="00136446">
        <w:rPr>
          <w:rFonts w:ascii="Times New Roman" w:hAnsi="Times New Roman"/>
          <w:bCs/>
        </w:rPr>
        <w:t xml:space="preserve"> </w:t>
      </w:r>
      <w:r w:rsidR="00C938C6" w:rsidRPr="00136446">
        <w:rPr>
          <w:rFonts w:ascii="Times New Roman" w:hAnsi="Times New Roman"/>
          <w:bCs/>
          <w:i/>
        </w:rPr>
        <w:t>Pure Economic Loss Beyond Europe:  New Horizons in Comparative</w:t>
      </w:r>
    </w:p>
    <w:p w14:paraId="2C894578" w14:textId="77777777" w:rsidR="00841070" w:rsidRPr="00136446" w:rsidRDefault="00C938C6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  <w:bCs/>
        </w:rPr>
      </w:pPr>
      <w:r w:rsidRPr="00136446">
        <w:rPr>
          <w:rFonts w:ascii="Times New Roman" w:hAnsi="Times New Roman"/>
          <w:bCs/>
          <w:i/>
        </w:rPr>
        <w:t xml:space="preserve">                                     </w:t>
      </w:r>
      <w:proofErr w:type="gramStart"/>
      <w:r w:rsidRPr="00136446">
        <w:rPr>
          <w:rFonts w:ascii="Times New Roman" w:hAnsi="Times New Roman"/>
          <w:bCs/>
          <w:i/>
        </w:rPr>
        <w:t>Law</w:t>
      </w:r>
      <w:r w:rsidR="00841070" w:rsidRPr="00136446">
        <w:rPr>
          <w:rFonts w:ascii="Times New Roman" w:hAnsi="Times New Roman"/>
          <w:bCs/>
        </w:rPr>
        <w:t xml:space="preserve"> ,</w:t>
      </w:r>
      <w:proofErr w:type="gramEnd"/>
      <w:r w:rsidR="00841070" w:rsidRPr="00136446">
        <w:rPr>
          <w:rFonts w:ascii="Times New Roman" w:hAnsi="Times New Roman"/>
          <w:bCs/>
        </w:rPr>
        <w:t xml:space="preserve"> (co-edited with Mauro Bussani)</w:t>
      </w:r>
      <w:r w:rsidRPr="00136446">
        <w:rPr>
          <w:rFonts w:ascii="Times New Roman" w:hAnsi="Times New Roman"/>
          <w:bCs/>
        </w:rPr>
        <w:t xml:space="preserve"> (Routledge Cavendish, London</w:t>
      </w:r>
      <w:r w:rsidR="00841070" w:rsidRPr="00136446">
        <w:rPr>
          <w:rFonts w:ascii="Times New Roman" w:hAnsi="Times New Roman"/>
          <w:bCs/>
        </w:rPr>
        <w:t xml:space="preserve"> </w:t>
      </w:r>
    </w:p>
    <w:p w14:paraId="293ADD5E" w14:textId="77777777" w:rsidR="00C938C6" w:rsidRPr="00136446" w:rsidRDefault="00841070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  <w:b/>
        </w:rPr>
      </w:pPr>
      <w:r w:rsidRPr="00136446">
        <w:rPr>
          <w:rFonts w:ascii="Times New Roman" w:hAnsi="Times New Roman"/>
          <w:bCs/>
        </w:rPr>
        <w:t xml:space="preserve">                                     2008)</w:t>
      </w:r>
      <w:r w:rsidR="0001055B" w:rsidRPr="00136446">
        <w:rPr>
          <w:rFonts w:ascii="Times New Roman" w:hAnsi="Times New Roman"/>
          <w:b/>
        </w:rPr>
        <w:tab/>
      </w:r>
    </w:p>
    <w:p w14:paraId="524B31A5" w14:textId="77777777" w:rsidR="00C938C6" w:rsidRPr="00136446" w:rsidRDefault="00C938C6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  <w:b/>
        </w:rPr>
      </w:pPr>
    </w:p>
    <w:p w14:paraId="29BC6042" w14:textId="77777777" w:rsidR="0001055B" w:rsidRPr="00136446" w:rsidRDefault="00C938C6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  <w:bCs/>
          <w:i/>
          <w:iCs/>
        </w:rPr>
      </w:pPr>
      <w:r w:rsidRPr="00136446">
        <w:rPr>
          <w:rFonts w:ascii="Times New Roman" w:hAnsi="Times New Roman"/>
          <w:b/>
        </w:rPr>
        <w:t xml:space="preserve">                                    </w:t>
      </w:r>
      <w:r w:rsidR="0001055B" w:rsidRPr="00136446">
        <w:rPr>
          <w:rFonts w:ascii="Times New Roman" w:hAnsi="Times New Roman"/>
          <w:bCs/>
          <w:i/>
          <w:iCs/>
        </w:rPr>
        <w:t>The Louisiana Civilian Experience:</w:t>
      </w:r>
      <w:r w:rsidRPr="00136446">
        <w:rPr>
          <w:rFonts w:ascii="Times New Roman" w:hAnsi="Times New Roman"/>
          <w:bCs/>
          <w:i/>
          <w:iCs/>
        </w:rPr>
        <w:t xml:space="preserve"> </w:t>
      </w:r>
      <w:r w:rsidR="0001055B" w:rsidRPr="00136446">
        <w:rPr>
          <w:rFonts w:ascii="Times New Roman" w:hAnsi="Times New Roman"/>
          <w:bCs/>
          <w:i/>
          <w:iCs/>
        </w:rPr>
        <w:t xml:space="preserve"> Critiques of Codification in a  </w:t>
      </w:r>
    </w:p>
    <w:p w14:paraId="3AC58B3C" w14:textId="77777777" w:rsidR="0001055B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  <w:bCs/>
        </w:rPr>
      </w:pPr>
      <w:r w:rsidRPr="00136446">
        <w:rPr>
          <w:rFonts w:ascii="Times New Roman" w:hAnsi="Times New Roman"/>
          <w:bCs/>
          <w:i/>
          <w:iCs/>
        </w:rPr>
        <w:t xml:space="preserve">                                    Mixed Jurisdiction </w:t>
      </w:r>
      <w:r w:rsidRPr="00136446">
        <w:rPr>
          <w:rFonts w:ascii="Times New Roman" w:hAnsi="Times New Roman"/>
          <w:bCs/>
        </w:rPr>
        <w:t>(Carolina Academic Press 200</w:t>
      </w:r>
      <w:r w:rsidR="00734078" w:rsidRPr="00136446">
        <w:rPr>
          <w:rFonts w:ascii="Times New Roman" w:hAnsi="Times New Roman"/>
          <w:bCs/>
        </w:rPr>
        <w:t>5</w:t>
      </w:r>
      <w:r w:rsidRPr="00136446">
        <w:rPr>
          <w:rFonts w:ascii="Times New Roman" w:hAnsi="Times New Roman"/>
          <w:bCs/>
        </w:rPr>
        <w:t>)</w:t>
      </w:r>
    </w:p>
    <w:p w14:paraId="477B4CAC" w14:textId="77777777" w:rsidR="0001055B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  <w:bCs/>
        </w:rPr>
      </w:pPr>
    </w:p>
    <w:p w14:paraId="60392E16" w14:textId="77777777" w:rsidR="00B77757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  <w:bCs/>
        </w:rPr>
      </w:pPr>
      <w:r w:rsidRPr="00136446">
        <w:rPr>
          <w:rFonts w:ascii="Times New Roman" w:hAnsi="Times New Roman"/>
          <w:b/>
        </w:rPr>
        <w:t xml:space="preserve">                                    </w:t>
      </w:r>
      <w:r w:rsidRPr="00136446">
        <w:rPr>
          <w:rFonts w:ascii="Times New Roman" w:hAnsi="Times New Roman"/>
          <w:bCs/>
          <w:i/>
          <w:iCs/>
        </w:rPr>
        <w:t>Strict Liability in Europe</w:t>
      </w:r>
      <w:r w:rsidRPr="00136446">
        <w:rPr>
          <w:rFonts w:ascii="Times New Roman" w:hAnsi="Times New Roman"/>
          <w:bCs/>
        </w:rPr>
        <w:t xml:space="preserve"> (</w:t>
      </w:r>
      <w:r w:rsidR="006D119C" w:rsidRPr="00136446">
        <w:rPr>
          <w:rFonts w:ascii="Times New Roman" w:hAnsi="Times New Roman"/>
          <w:bCs/>
        </w:rPr>
        <w:t>co-editor,</w:t>
      </w:r>
      <w:r w:rsidR="00B77757" w:rsidRPr="00136446">
        <w:rPr>
          <w:rFonts w:ascii="Times New Roman" w:hAnsi="Times New Roman"/>
          <w:bCs/>
        </w:rPr>
        <w:t xml:space="preserve"> Franz</w:t>
      </w:r>
      <w:r w:rsidRPr="00136446">
        <w:rPr>
          <w:rFonts w:ascii="Times New Roman" w:hAnsi="Times New Roman"/>
          <w:bCs/>
        </w:rPr>
        <w:t xml:space="preserve"> </w:t>
      </w:r>
      <w:proofErr w:type="spellStart"/>
      <w:r w:rsidRPr="00136446">
        <w:rPr>
          <w:rFonts w:ascii="Times New Roman" w:hAnsi="Times New Roman"/>
          <w:bCs/>
        </w:rPr>
        <w:t>Werro</w:t>
      </w:r>
      <w:proofErr w:type="spellEnd"/>
      <w:r w:rsidRPr="00136446">
        <w:rPr>
          <w:rFonts w:ascii="Times New Roman" w:hAnsi="Times New Roman"/>
          <w:bCs/>
        </w:rPr>
        <w:t>) (Carolina</w:t>
      </w:r>
    </w:p>
    <w:p w14:paraId="0CA9E666" w14:textId="77777777" w:rsidR="0001055B" w:rsidRPr="00136446" w:rsidRDefault="00B77757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  <w:bCs/>
        </w:rPr>
      </w:pPr>
      <w:r w:rsidRPr="00136446">
        <w:rPr>
          <w:rFonts w:ascii="Times New Roman" w:hAnsi="Times New Roman"/>
          <w:bCs/>
        </w:rPr>
        <w:t xml:space="preserve">                                   </w:t>
      </w:r>
      <w:r w:rsidR="0001055B" w:rsidRPr="00136446">
        <w:rPr>
          <w:rFonts w:ascii="Times New Roman" w:hAnsi="Times New Roman"/>
          <w:bCs/>
        </w:rPr>
        <w:t xml:space="preserve"> Academic Press, </w:t>
      </w:r>
      <w:proofErr w:type="spellStart"/>
      <w:r w:rsidR="0001055B" w:rsidRPr="00136446">
        <w:rPr>
          <w:rFonts w:ascii="Times New Roman" w:hAnsi="Times New Roman"/>
          <w:bCs/>
        </w:rPr>
        <w:t>Staempfli</w:t>
      </w:r>
      <w:proofErr w:type="spellEnd"/>
      <w:r w:rsidR="0001055B" w:rsidRPr="00136446">
        <w:rPr>
          <w:rFonts w:ascii="Times New Roman" w:hAnsi="Times New Roman"/>
          <w:bCs/>
        </w:rPr>
        <w:t>, Bruylant, 2004)</w:t>
      </w:r>
    </w:p>
    <w:p w14:paraId="6CF899D0" w14:textId="77777777" w:rsidR="0001055B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  <w:b/>
        </w:rPr>
      </w:pPr>
    </w:p>
    <w:p w14:paraId="1831BAB3" w14:textId="77777777" w:rsidR="00B77757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  <w:bCs/>
        </w:rPr>
      </w:pPr>
      <w:r w:rsidRPr="00136446">
        <w:rPr>
          <w:rFonts w:ascii="Times New Roman" w:hAnsi="Times New Roman"/>
          <w:b/>
        </w:rPr>
        <w:lastRenderedPageBreak/>
        <w:t xml:space="preserve">                                    </w:t>
      </w:r>
      <w:r w:rsidRPr="00136446">
        <w:rPr>
          <w:rFonts w:ascii="Times New Roman" w:hAnsi="Times New Roman"/>
          <w:bCs/>
          <w:i/>
          <w:iCs/>
        </w:rPr>
        <w:t>Pure Economic Loss in Europe</w:t>
      </w:r>
      <w:r w:rsidRPr="00136446">
        <w:rPr>
          <w:rFonts w:ascii="Times New Roman" w:hAnsi="Times New Roman"/>
          <w:b/>
        </w:rPr>
        <w:t xml:space="preserve"> </w:t>
      </w:r>
      <w:r w:rsidRPr="00136446">
        <w:rPr>
          <w:rFonts w:ascii="Times New Roman" w:hAnsi="Times New Roman"/>
          <w:bCs/>
        </w:rPr>
        <w:t>(</w:t>
      </w:r>
      <w:r w:rsidR="006D119C" w:rsidRPr="00136446">
        <w:rPr>
          <w:rFonts w:ascii="Times New Roman" w:hAnsi="Times New Roman"/>
          <w:bCs/>
        </w:rPr>
        <w:t>co-editor, Mauro</w:t>
      </w:r>
      <w:r w:rsidRPr="00136446">
        <w:rPr>
          <w:rFonts w:ascii="Times New Roman" w:hAnsi="Times New Roman"/>
          <w:bCs/>
        </w:rPr>
        <w:t xml:space="preserve"> Bussani) (Cambridge</w:t>
      </w:r>
    </w:p>
    <w:p w14:paraId="46D41B80" w14:textId="77777777" w:rsidR="00B77757" w:rsidRPr="00136446" w:rsidRDefault="00B77757" w:rsidP="00B77757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  <w:bCs/>
        </w:rPr>
      </w:pPr>
      <w:r w:rsidRPr="00136446">
        <w:rPr>
          <w:rFonts w:ascii="Times New Roman" w:hAnsi="Times New Roman"/>
          <w:bCs/>
        </w:rPr>
        <w:t xml:space="preserve">                                    </w:t>
      </w:r>
      <w:r w:rsidR="0001055B" w:rsidRPr="00136446">
        <w:rPr>
          <w:rFonts w:ascii="Times New Roman" w:hAnsi="Times New Roman"/>
          <w:bCs/>
        </w:rPr>
        <w:t>University Press, July 2003</w:t>
      </w:r>
      <w:proofErr w:type="gramStart"/>
      <w:r w:rsidR="0001055B" w:rsidRPr="00136446">
        <w:rPr>
          <w:rFonts w:ascii="Times New Roman" w:hAnsi="Times New Roman"/>
          <w:bCs/>
        </w:rPr>
        <w:t>)  (</w:t>
      </w:r>
      <w:proofErr w:type="gramEnd"/>
      <w:r w:rsidR="00734078" w:rsidRPr="00136446">
        <w:rPr>
          <w:rFonts w:ascii="Times New Roman" w:hAnsi="Times New Roman"/>
          <w:bCs/>
        </w:rPr>
        <w:t xml:space="preserve"> </w:t>
      </w:r>
      <w:r w:rsidR="00653497" w:rsidRPr="00136446">
        <w:rPr>
          <w:rFonts w:ascii="Times New Roman" w:hAnsi="Times New Roman"/>
          <w:bCs/>
        </w:rPr>
        <w:t xml:space="preserve">In </w:t>
      </w:r>
      <w:r w:rsidR="0001055B" w:rsidRPr="00136446">
        <w:rPr>
          <w:rFonts w:ascii="Times New Roman" w:hAnsi="Times New Roman"/>
          <w:bCs/>
        </w:rPr>
        <w:t>Chine</w:t>
      </w:r>
      <w:r w:rsidR="00C938C6" w:rsidRPr="00136446">
        <w:rPr>
          <w:rFonts w:ascii="Times New Roman" w:hAnsi="Times New Roman"/>
          <w:bCs/>
        </w:rPr>
        <w:t>se</w:t>
      </w:r>
      <w:r w:rsidR="005901B7" w:rsidRPr="00136446">
        <w:rPr>
          <w:rFonts w:ascii="Times New Roman" w:hAnsi="Times New Roman"/>
          <w:bCs/>
        </w:rPr>
        <w:t xml:space="preserve"> translation</w:t>
      </w:r>
      <w:r w:rsidR="00653497" w:rsidRPr="00136446">
        <w:rPr>
          <w:rFonts w:ascii="Times New Roman" w:hAnsi="Times New Roman"/>
          <w:bCs/>
        </w:rPr>
        <w:t>,</w:t>
      </w:r>
      <w:r w:rsidR="005901B7" w:rsidRPr="00136446">
        <w:rPr>
          <w:rFonts w:ascii="Times New Roman" w:hAnsi="Times New Roman"/>
          <w:bCs/>
        </w:rPr>
        <w:t xml:space="preserve"> Law Press China </w:t>
      </w:r>
    </w:p>
    <w:p w14:paraId="522FD95C" w14:textId="77777777" w:rsidR="0001055B" w:rsidRPr="00136446" w:rsidRDefault="00B77757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  <w:bCs/>
        </w:rPr>
      </w:pPr>
      <w:r w:rsidRPr="00136446">
        <w:rPr>
          <w:rFonts w:ascii="Times New Roman" w:hAnsi="Times New Roman"/>
          <w:bCs/>
        </w:rPr>
        <w:t xml:space="preserve">                           </w:t>
      </w:r>
      <w:r w:rsidR="005901B7" w:rsidRPr="00136446">
        <w:rPr>
          <w:rFonts w:ascii="Times New Roman" w:hAnsi="Times New Roman"/>
          <w:bCs/>
        </w:rPr>
        <w:t xml:space="preserve">         </w:t>
      </w:r>
      <w:r w:rsidR="002D1C1C" w:rsidRPr="00136446">
        <w:rPr>
          <w:rFonts w:ascii="Times New Roman" w:hAnsi="Times New Roman"/>
          <w:bCs/>
        </w:rPr>
        <w:t>(2005)</w:t>
      </w:r>
    </w:p>
    <w:p w14:paraId="10B292CA" w14:textId="77777777" w:rsidR="0001055B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  <w:bCs/>
        </w:rPr>
      </w:pPr>
    </w:p>
    <w:p w14:paraId="2DB6063B" w14:textId="77777777" w:rsidR="0001055B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  <w:bCs/>
          <w:i/>
          <w:iCs/>
        </w:rPr>
      </w:pPr>
      <w:r w:rsidRPr="00136446">
        <w:rPr>
          <w:rFonts w:ascii="Times New Roman" w:hAnsi="Times New Roman"/>
          <w:b/>
        </w:rPr>
        <w:t xml:space="preserve">                                    </w:t>
      </w:r>
      <w:r w:rsidRPr="00136446">
        <w:rPr>
          <w:rFonts w:ascii="Times New Roman" w:hAnsi="Times New Roman"/>
          <w:bCs/>
          <w:i/>
          <w:iCs/>
        </w:rPr>
        <w:t xml:space="preserve">Mixed Jurisdictions Worldwide: The Third Legal Family </w:t>
      </w:r>
    </w:p>
    <w:p w14:paraId="3B19DDC6" w14:textId="77777777" w:rsidR="0001055B" w:rsidRPr="00136446" w:rsidRDefault="00035882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  <w:bCs/>
        </w:rPr>
      </w:pPr>
      <w:r w:rsidRPr="00136446">
        <w:rPr>
          <w:rFonts w:ascii="Times New Roman" w:hAnsi="Times New Roman"/>
        </w:rPr>
        <w:t xml:space="preserve">                                  </w:t>
      </w:r>
      <w:r w:rsidR="00136446">
        <w:rPr>
          <w:rFonts w:ascii="Times New Roman" w:hAnsi="Times New Roman"/>
        </w:rPr>
        <w:t xml:space="preserve">  </w:t>
      </w:r>
      <w:r w:rsidR="0001055B" w:rsidRPr="00136446">
        <w:rPr>
          <w:rFonts w:ascii="Times New Roman" w:hAnsi="Times New Roman"/>
        </w:rPr>
        <w:t>(</w:t>
      </w:r>
      <w:r w:rsidR="002C3E7A" w:rsidRPr="00136446">
        <w:rPr>
          <w:rFonts w:ascii="Times New Roman" w:hAnsi="Times New Roman"/>
        </w:rPr>
        <w:t>1</w:t>
      </w:r>
      <w:r w:rsidR="002C3E7A" w:rsidRPr="00136446">
        <w:rPr>
          <w:rFonts w:ascii="Times New Roman" w:hAnsi="Times New Roman"/>
          <w:vertAlign w:val="superscript"/>
        </w:rPr>
        <w:t>st</w:t>
      </w:r>
      <w:r w:rsidR="002C3E7A" w:rsidRPr="00136446">
        <w:rPr>
          <w:rFonts w:ascii="Times New Roman" w:hAnsi="Times New Roman"/>
        </w:rPr>
        <w:t xml:space="preserve"> </w:t>
      </w:r>
      <w:proofErr w:type="spellStart"/>
      <w:r w:rsidR="002C3E7A" w:rsidRPr="00136446">
        <w:rPr>
          <w:rFonts w:ascii="Times New Roman" w:hAnsi="Times New Roman"/>
        </w:rPr>
        <w:t>ed.</w:t>
      </w:r>
      <w:r w:rsidR="0001055B" w:rsidRPr="00136446">
        <w:rPr>
          <w:rFonts w:ascii="Times New Roman" w:hAnsi="Times New Roman"/>
        </w:rPr>
        <w:t>Cambridge</w:t>
      </w:r>
      <w:proofErr w:type="spellEnd"/>
      <w:r w:rsidR="0001055B" w:rsidRPr="00136446">
        <w:rPr>
          <w:rFonts w:ascii="Times New Roman" w:hAnsi="Times New Roman"/>
        </w:rPr>
        <w:t xml:space="preserve"> University Press 2001) </w:t>
      </w:r>
    </w:p>
    <w:p w14:paraId="6A5DD4B0" w14:textId="77777777" w:rsidR="0001055B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</w:p>
    <w:p w14:paraId="2CB54306" w14:textId="77777777" w:rsidR="0001055B" w:rsidRPr="00136446" w:rsidRDefault="00035882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  <w:b/>
        </w:rPr>
        <w:t xml:space="preserve">                                   </w:t>
      </w:r>
      <w:r w:rsidR="0001055B" w:rsidRPr="00136446">
        <w:rPr>
          <w:rFonts w:ascii="Times New Roman" w:hAnsi="Times New Roman"/>
          <w:bCs/>
          <w:i/>
          <w:iCs/>
        </w:rPr>
        <w:t>Louisiana – Microcosm of a Mixed Jurisdiction</w:t>
      </w:r>
      <w:r w:rsidR="0001055B" w:rsidRPr="00136446">
        <w:rPr>
          <w:rFonts w:ascii="Times New Roman" w:hAnsi="Times New Roman"/>
          <w:b/>
        </w:rPr>
        <w:t xml:space="preserve"> </w:t>
      </w:r>
      <w:r w:rsidR="0001055B" w:rsidRPr="00136446">
        <w:rPr>
          <w:rFonts w:ascii="Times New Roman" w:hAnsi="Times New Roman"/>
        </w:rPr>
        <w:t>(Carolina Academic</w:t>
      </w:r>
    </w:p>
    <w:p w14:paraId="40D903EA" w14:textId="77777777" w:rsidR="0001055B" w:rsidRPr="00136446" w:rsidRDefault="00035882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  <w:b/>
        </w:rPr>
      </w:pPr>
      <w:r w:rsidRPr="00136446">
        <w:rPr>
          <w:rFonts w:ascii="Times New Roman" w:hAnsi="Times New Roman"/>
        </w:rPr>
        <w:t xml:space="preserve">                                  </w:t>
      </w:r>
      <w:r w:rsidR="0001055B" w:rsidRPr="00136446">
        <w:rPr>
          <w:rFonts w:ascii="Times New Roman" w:hAnsi="Times New Roman"/>
        </w:rPr>
        <w:t>Press 1999)</w:t>
      </w:r>
    </w:p>
    <w:p w14:paraId="6077ED77" w14:textId="77777777" w:rsidR="0001055B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  <w:b/>
        </w:rPr>
      </w:pPr>
    </w:p>
    <w:p w14:paraId="73DDD6AD" w14:textId="77777777" w:rsidR="0001055B" w:rsidRPr="00136446" w:rsidRDefault="00035882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  <w:b/>
        </w:rPr>
        <w:t xml:space="preserve">                                  </w:t>
      </w:r>
      <w:r w:rsidR="0001055B" w:rsidRPr="00136446">
        <w:rPr>
          <w:rFonts w:ascii="Times New Roman" w:hAnsi="Times New Roman"/>
          <w:bCs/>
          <w:i/>
          <w:iCs/>
        </w:rPr>
        <w:t>The Civil Law of Lease in Louisiana</w:t>
      </w:r>
      <w:r w:rsidR="0001055B" w:rsidRPr="00136446">
        <w:rPr>
          <w:rFonts w:ascii="Times New Roman" w:hAnsi="Times New Roman"/>
          <w:b/>
        </w:rPr>
        <w:t xml:space="preserve"> </w:t>
      </w:r>
      <w:r w:rsidR="0001055B" w:rsidRPr="00136446">
        <w:rPr>
          <w:rFonts w:ascii="Times New Roman" w:hAnsi="Times New Roman"/>
        </w:rPr>
        <w:t>(Harrison Co. 1997)</w:t>
      </w:r>
    </w:p>
    <w:p w14:paraId="2081B2FF" w14:textId="77777777" w:rsidR="0001055B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  <w:bCs/>
          <w:i/>
          <w:iCs/>
        </w:rPr>
      </w:pPr>
    </w:p>
    <w:p w14:paraId="2ABC95C3" w14:textId="77777777" w:rsidR="0001055B" w:rsidRPr="00136446" w:rsidRDefault="00035882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  <w:bCs/>
          <w:i/>
          <w:iCs/>
        </w:rPr>
      </w:pPr>
      <w:r w:rsidRPr="00136446">
        <w:rPr>
          <w:rFonts w:ascii="Times New Roman" w:hAnsi="Times New Roman"/>
          <w:bCs/>
          <w:i/>
          <w:iCs/>
        </w:rPr>
        <w:t xml:space="preserve">                                 </w:t>
      </w:r>
      <w:r w:rsidR="0001055B" w:rsidRPr="00136446">
        <w:rPr>
          <w:rFonts w:ascii="Times New Roman" w:hAnsi="Times New Roman"/>
          <w:bCs/>
          <w:i/>
          <w:iCs/>
        </w:rPr>
        <w:t>The Paths to Privity - The History of</w:t>
      </w:r>
    </w:p>
    <w:p w14:paraId="1FCA2B5D" w14:textId="77777777" w:rsidR="0001055B" w:rsidRPr="00136446" w:rsidRDefault="0001055B">
      <w:pPr>
        <w:pStyle w:val="Heading3"/>
        <w:rPr>
          <w:rFonts w:ascii="Times New Roman" w:hAnsi="Times New Roman"/>
          <w:b w:val="0"/>
          <w:i/>
          <w:sz w:val="24"/>
          <w:szCs w:val="24"/>
        </w:rPr>
      </w:pPr>
      <w:r w:rsidRPr="00136446">
        <w:rPr>
          <w:rFonts w:ascii="Times New Roman" w:hAnsi="Times New Roman"/>
          <w:sz w:val="24"/>
          <w:szCs w:val="24"/>
        </w:rPr>
        <w:tab/>
      </w:r>
      <w:r w:rsidR="00035882" w:rsidRPr="00136446">
        <w:rPr>
          <w:rFonts w:ascii="Times New Roman" w:hAnsi="Times New Roman"/>
          <w:sz w:val="24"/>
          <w:szCs w:val="24"/>
        </w:rPr>
        <w:t xml:space="preserve">            </w:t>
      </w:r>
      <w:r w:rsidR="00136446" w:rsidRPr="00136446">
        <w:rPr>
          <w:rFonts w:ascii="Times New Roman" w:hAnsi="Times New Roman"/>
          <w:sz w:val="24"/>
          <w:szCs w:val="24"/>
        </w:rPr>
        <w:t xml:space="preserve">    </w:t>
      </w:r>
      <w:r w:rsidR="00136446">
        <w:rPr>
          <w:rFonts w:ascii="Times New Roman" w:hAnsi="Times New Roman"/>
          <w:sz w:val="24"/>
          <w:szCs w:val="24"/>
        </w:rPr>
        <w:t xml:space="preserve">     </w:t>
      </w:r>
      <w:r w:rsidRPr="00136446">
        <w:rPr>
          <w:rFonts w:ascii="Times New Roman" w:hAnsi="Times New Roman"/>
          <w:b w:val="0"/>
          <w:i/>
          <w:sz w:val="24"/>
          <w:szCs w:val="24"/>
        </w:rPr>
        <w:t>Third Party Beneficiary Contracts at English Law</w:t>
      </w:r>
    </w:p>
    <w:p w14:paraId="29EE5A3D" w14:textId="77777777" w:rsidR="0001055B" w:rsidRPr="00136446" w:rsidRDefault="00035882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</w:rPr>
        <w:t xml:space="preserve">                                </w:t>
      </w:r>
      <w:r w:rsidR="0001055B" w:rsidRPr="00136446">
        <w:rPr>
          <w:rFonts w:ascii="Times New Roman" w:hAnsi="Times New Roman"/>
        </w:rPr>
        <w:t>(Austin &amp; Winfield 1992)</w:t>
      </w:r>
      <w:r w:rsidR="006D119C" w:rsidRPr="00136446">
        <w:rPr>
          <w:rFonts w:ascii="Times New Roman" w:hAnsi="Times New Roman"/>
        </w:rPr>
        <w:t xml:space="preserve"> (reprint</w:t>
      </w:r>
      <w:r w:rsidR="00B77757" w:rsidRPr="00136446">
        <w:rPr>
          <w:rFonts w:ascii="Times New Roman" w:hAnsi="Times New Roman"/>
        </w:rPr>
        <w:t xml:space="preserve"> Law Book Exchange 2006)</w:t>
      </w:r>
    </w:p>
    <w:p w14:paraId="3808ACA1" w14:textId="77777777" w:rsidR="0001055B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</w:p>
    <w:p w14:paraId="3FD3677E" w14:textId="77777777" w:rsidR="0001055B" w:rsidRPr="00136446" w:rsidRDefault="00035882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  <w:bCs/>
          <w:i/>
          <w:iCs/>
        </w:rPr>
      </w:pPr>
      <w:r w:rsidRPr="00136446">
        <w:rPr>
          <w:rFonts w:ascii="Times New Roman" w:hAnsi="Times New Roman"/>
          <w:b/>
        </w:rPr>
        <w:t xml:space="preserve">                                 </w:t>
      </w:r>
      <w:r w:rsidR="0001055B" w:rsidRPr="00136446">
        <w:rPr>
          <w:rFonts w:ascii="Times New Roman" w:hAnsi="Times New Roman"/>
          <w:bCs/>
          <w:i/>
          <w:iCs/>
        </w:rPr>
        <w:t>The Legal System of Lesotho</w:t>
      </w:r>
    </w:p>
    <w:p w14:paraId="2C361FCC" w14:textId="77777777" w:rsidR="0001055B" w:rsidRPr="00136446" w:rsidRDefault="00035882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</w:rPr>
        <w:t xml:space="preserve">                                (</w:t>
      </w:r>
      <w:r w:rsidR="0001055B" w:rsidRPr="00136446">
        <w:rPr>
          <w:rFonts w:ascii="Times New Roman" w:hAnsi="Times New Roman"/>
        </w:rPr>
        <w:t>Michie Press 1972) (with Poulter)</w:t>
      </w:r>
    </w:p>
    <w:p w14:paraId="336E927A" w14:textId="77777777" w:rsidR="0001055B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</w:p>
    <w:p w14:paraId="33F62318" w14:textId="77777777" w:rsidR="0001055B" w:rsidRPr="00136446" w:rsidRDefault="00035882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</w:rPr>
        <w:t xml:space="preserve">                                 </w:t>
      </w:r>
      <w:r w:rsidR="0001055B" w:rsidRPr="00136446">
        <w:rPr>
          <w:rFonts w:ascii="Times New Roman" w:hAnsi="Times New Roman"/>
          <w:bCs/>
          <w:i/>
          <w:iCs/>
        </w:rPr>
        <w:t>The Roman-Dutch &amp; Sesotho Law of Delict</w:t>
      </w:r>
      <w:r w:rsidR="0001055B" w:rsidRPr="00136446">
        <w:rPr>
          <w:rFonts w:ascii="Times New Roman" w:hAnsi="Times New Roman"/>
          <w:bCs/>
        </w:rPr>
        <w:t xml:space="preserve"> </w:t>
      </w:r>
      <w:r w:rsidR="0001055B" w:rsidRPr="00136446">
        <w:rPr>
          <w:rFonts w:ascii="Times New Roman" w:hAnsi="Times New Roman"/>
        </w:rPr>
        <w:t>(</w:t>
      </w:r>
      <w:proofErr w:type="spellStart"/>
      <w:r w:rsidR="0001055B" w:rsidRPr="00136446">
        <w:rPr>
          <w:rFonts w:ascii="Times New Roman" w:hAnsi="Times New Roman"/>
        </w:rPr>
        <w:t>Sijthoff</w:t>
      </w:r>
      <w:proofErr w:type="spellEnd"/>
      <w:r w:rsidR="0001055B" w:rsidRPr="00136446">
        <w:rPr>
          <w:rFonts w:ascii="Times New Roman" w:hAnsi="Times New Roman"/>
        </w:rPr>
        <w:t>, 1970)</w:t>
      </w:r>
      <w:r w:rsidR="006D119C" w:rsidRPr="00136446">
        <w:rPr>
          <w:rFonts w:ascii="Times New Roman" w:hAnsi="Times New Roman"/>
        </w:rPr>
        <w:t xml:space="preserve"> (reprint</w:t>
      </w:r>
      <w:r w:rsidR="00B77757" w:rsidRPr="00136446">
        <w:rPr>
          <w:rFonts w:ascii="Times New Roman" w:hAnsi="Times New Roman"/>
        </w:rPr>
        <w:t xml:space="preserve"> </w:t>
      </w:r>
    </w:p>
    <w:p w14:paraId="04AD2238" w14:textId="77777777" w:rsidR="00B77757" w:rsidRDefault="00B77757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</w:rPr>
        <w:t xml:space="preserve">                                  Morija Press 2006)</w:t>
      </w:r>
    </w:p>
    <w:p w14:paraId="0106714D" w14:textId="77777777" w:rsidR="002716C7" w:rsidRDefault="002716C7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</w:p>
    <w:p w14:paraId="6F3537DD" w14:textId="77777777" w:rsidR="002716C7" w:rsidRPr="00136446" w:rsidRDefault="002716C7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</w:p>
    <w:p w14:paraId="67AD0F85" w14:textId="77777777" w:rsidR="005901B7" w:rsidRPr="002716C7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  <w:sz w:val="32"/>
          <w:szCs w:val="32"/>
        </w:rPr>
      </w:pPr>
      <w:r w:rsidRPr="002716C7">
        <w:rPr>
          <w:rFonts w:ascii="Times New Roman" w:hAnsi="Times New Roman"/>
          <w:b/>
          <w:sz w:val="32"/>
          <w:szCs w:val="32"/>
        </w:rPr>
        <w:t>Articles:</w:t>
      </w:r>
      <w:r w:rsidRPr="002716C7">
        <w:rPr>
          <w:rFonts w:ascii="Times New Roman" w:hAnsi="Times New Roman"/>
          <w:sz w:val="32"/>
          <w:szCs w:val="32"/>
        </w:rPr>
        <w:tab/>
      </w:r>
    </w:p>
    <w:p w14:paraId="75395ED2" w14:textId="77777777" w:rsidR="0001055B" w:rsidRPr="00136446" w:rsidRDefault="005901B7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  <w:b/>
        </w:rPr>
      </w:pPr>
      <w:r w:rsidRPr="00136446">
        <w:rPr>
          <w:rFonts w:ascii="Times New Roman" w:hAnsi="Times New Roman"/>
        </w:rPr>
        <w:t xml:space="preserve">                                   </w:t>
      </w:r>
      <w:r w:rsidR="00035882" w:rsidRPr="00136446">
        <w:rPr>
          <w:rFonts w:ascii="Times New Roman" w:hAnsi="Times New Roman"/>
        </w:rPr>
        <w:t xml:space="preserve">  </w:t>
      </w:r>
      <w:r w:rsidR="0001055B" w:rsidRPr="00136446">
        <w:rPr>
          <w:rFonts w:ascii="Times New Roman" w:hAnsi="Times New Roman"/>
          <w:bCs/>
        </w:rPr>
        <w:t>Absolute Emancipation</w:t>
      </w:r>
    </w:p>
    <w:p w14:paraId="34F781A5" w14:textId="77777777" w:rsidR="0001055B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</w:rPr>
        <w:tab/>
        <w:t xml:space="preserve">85 </w:t>
      </w:r>
      <w:r w:rsidRPr="00136446">
        <w:rPr>
          <w:rFonts w:ascii="Times New Roman" w:hAnsi="Times New Roman"/>
          <w:smallCaps/>
        </w:rPr>
        <w:t>South African L</w:t>
      </w:r>
      <w:r w:rsidRPr="00136446">
        <w:rPr>
          <w:rFonts w:ascii="Times New Roman" w:hAnsi="Times New Roman"/>
        </w:rPr>
        <w:t>.J. 24 (1968)</w:t>
      </w:r>
    </w:p>
    <w:p w14:paraId="16356B63" w14:textId="77777777" w:rsidR="0001055B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</w:p>
    <w:p w14:paraId="1A6583A4" w14:textId="77777777" w:rsidR="0001055B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  <w:bCs/>
        </w:rPr>
      </w:pPr>
      <w:r w:rsidRPr="00136446">
        <w:rPr>
          <w:rFonts w:ascii="Times New Roman" w:hAnsi="Times New Roman"/>
        </w:rPr>
        <w:tab/>
      </w:r>
      <w:r w:rsidRPr="00136446">
        <w:rPr>
          <w:rFonts w:ascii="Times New Roman" w:hAnsi="Times New Roman"/>
          <w:bCs/>
        </w:rPr>
        <w:t>The Misinterpretation of Article 1801</w:t>
      </w:r>
    </w:p>
    <w:p w14:paraId="4377F9C7" w14:textId="77777777" w:rsidR="0001055B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</w:rPr>
        <w:tab/>
        <w:t xml:space="preserve">46 </w:t>
      </w:r>
      <w:r w:rsidRPr="00136446">
        <w:rPr>
          <w:rFonts w:ascii="Times New Roman" w:hAnsi="Times New Roman"/>
          <w:smallCaps/>
        </w:rPr>
        <w:t>Tul. L. Rev.</w:t>
      </w:r>
      <w:r w:rsidRPr="00136446">
        <w:rPr>
          <w:rFonts w:ascii="Times New Roman" w:hAnsi="Times New Roman"/>
        </w:rPr>
        <w:t xml:space="preserve"> 859 (1972)</w:t>
      </w:r>
    </w:p>
    <w:p w14:paraId="6CB620E8" w14:textId="77777777" w:rsidR="0001055B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</w:p>
    <w:p w14:paraId="2219476A" w14:textId="77777777" w:rsidR="0001055B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  <w:bCs/>
        </w:rPr>
      </w:pPr>
      <w:r w:rsidRPr="00136446">
        <w:rPr>
          <w:rFonts w:ascii="Times New Roman" w:hAnsi="Times New Roman"/>
        </w:rPr>
        <w:tab/>
      </w:r>
      <w:r w:rsidRPr="00136446">
        <w:rPr>
          <w:rFonts w:ascii="Times New Roman" w:hAnsi="Times New Roman"/>
          <w:bCs/>
        </w:rPr>
        <w:t xml:space="preserve">A Review of the Louisiana Law on </w:t>
      </w:r>
      <w:proofErr w:type="spellStart"/>
      <w:r w:rsidRPr="00136446">
        <w:rPr>
          <w:rFonts w:ascii="Times New Roman" w:hAnsi="Times New Roman"/>
          <w:bCs/>
        </w:rPr>
        <w:t>Potestative</w:t>
      </w:r>
      <w:proofErr w:type="spellEnd"/>
      <w:r w:rsidRPr="00136446">
        <w:rPr>
          <w:rFonts w:ascii="Times New Roman" w:hAnsi="Times New Roman"/>
          <w:bCs/>
        </w:rPr>
        <w:t xml:space="preserve"> Conditions</w:t>
      </w:r>
    </w:p>
    <w:p w14:paraId="3ED56CF9" w14:textId="77777777" w:rsidR="0001055B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</w:rPr>
        <w:tab/>
        <w:t xml:space="preserve">47 </w:t>
      </w:r>
      <w:r w:rsidRPr="00136446">
        <w:rPr>
          <w:rFonts w:ascii="Times New Roman" w:hAnsi="Times New Roman"/>
          <w:smallCaps/>
        </w:rPr>
        <w:t>Tul. L</w:t>
      </w:r>
      <w:r w:rsidRPr="00136446">
        <w:rPr>
          <w:rFonts w:ascii="Times New Roman" w:hAnsi="Times New Roman"/>
        </w:rPr>
        <w:t xml:space="preserve">. </w:t>
      </w:r>
      <w:r w:rsidRPr="00136446">
        <w:rPr>
          <w:rFonts w:ascii="Times New Roman" w:hAnsi="Times New Roman"/>
          <w:smallCaps/>
        </w:rPr>
        <w:t>Rev.</w:t>
      </w:r>
      <w:r w:rsidRPr="00136446">
        <w:rPr>
          <w:rFonts w:ascii="Times New Roman" w:hAnsi="Times New Roman"/>
        </w:rPr>
        <w:t xml:space="preserve"> 284 (1973) (with </w:t>
      </w:r>
      <w:proofErr w:type="spellStart"/>
      <w:r w:rsidRPr="00136446">
        <w:rPr>
          <w:rFonts w:ascii="Times New Roman" w:hAnsi="Times New Roman"/>
        </w:rPr>
        <w:t>Plauché</w:t>
      </w:r>
      <w:proofErr w:type="spellEnd"/>
      <w:r w:rsidRPr="00136446">
        <w:rPr>
          <w:rFonts w:ascii="Times New Roman" w:hAnsi="Times New Roman"/>
        </w:rPr>
        <w:t>)</w:t>
      </w:r>
    </w:p>
    <w:p w14:paraId="1CC26087" w14:textId="77777777" w:rsidR="0001055B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  <w:bCs/>
        </w:rPr>
      </w:pPr>
    </w:p>
    <w:p w14:paraId="67FDED3D" w14:textId="77777777" w:rsidR="0001055B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  <w:b/>
        </w:rPr>
      </w:pPr>
      <w:r w:rsidRPr="00136446">
        <w:rPr>
          <w:rFonts w:ascii="Times New Roman" w:hAnsi="Times New Roman"/>
          <w:bCs/>
        </w:rPr>
        <w:tab/>
        <w:t>Symposium on Incapacity</w:t>
      </w:r>
    </w:p>
    <w:p w14:paraId="138320F8" w14:textId="77777777" w:rsidR="0001055B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</w:rPr>
        <w:tab/>
        <w:t xml:space="preserve">47 </w:t>
      </w:r>
      <w:r w:rsidRPr="00136446">
        <w:rPr>
          <w:rFonts w:ascii="Times New Roman" w:hAnsi="Times New Roman"/>
          <w:smallCaps/>
        </w:rPr>
        <w:t>Tul. L. Rev.</w:t>
      </w:r>
      <w:r w:rsidRPr="00136446">
        <w:rPr>
          <w:rFonts w:ascii="Times New Roman" w:hAnsi="Times New Roman"/>
        </w:rPr>
        <w:t xml:space="preserve"> 1085 (1973)</w:t>
      </w:r>
    </w:p>
    <w:p w14:paraId="28947B79" w14:textId="77777777" w:rsidR="0001055B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</w:p>
    <w:p w14:paraId="63519F55" w14:textId="77777777" w:rsidR="0001055B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</w:p>
    <w:p w14:paraId="4D5A5991" w14:textId="77777777" w:rsidR="0001055B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  <w:bCs/>
        </w:rPr>
      </w:pPr>
      <w:r w:rsidRPr="00136446">
        <w:rPr>
          <w:rFonts w:ascii="Times New Roman" w:hAnsi="Times New Roman"/>
        </w:rPr>
        <w:tab/>
      </w:r>
      <w:r w:rsidRPr="00136446">
        <w:rPr>
          <w:rFonts w:ascii="Times New Roman" w:hAnsi="Times New Roman"/>
          <w:bCs/>
        </w:rPr>
        <w:t>Contractual Negligence in the Civil Law --</w:t>
      </w:r>
    </w:p>
    <w:p w14:paraId="1E2AF9C7" w14:textId="77777777" w:rsidR="0001055B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  <w:b/>
        </w:rPr>
      </w:pPr>
      <w:r w:rsidRPr="00136446">
        <w:rPr>
          <w:rFonts w:ascii="Times New Roman" w:hAnsi="Times New Roman"/>
          <w:bCs/>
        </w:rPr>
        <w:tab/>
        <w:t>The Evolution of a Defense to Actions for Error</w:t>
      </w:r>
    </w:p>
    <w:p w14:paraId="71BD028F" w14:textId="77777777" w:rsidR="0001055B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</w:rPr>
        <w:tab/>
        <w:t xml:space="preserve">50 </w:t>
      </w:r>
      <w:r w:rsidRPr="00136446">
        <w:rPr>
          <w:rFonts w:ascii="Times New Roman" w:hAnsi="Times New Roman"/>
          <w:smallCaps/>
        </w:rPr>
        <w:t>Tul. L. Rev.</w:t>
      </w:r>
      <w:r w:rsidRPr="00136446">
        <w:rPr>
          <w:rFonts w:ascii="Times New Roman" w:hAnsi="Times New Roman"/>
        </w:rPr>
        <w:t xml:space="preserve"> 1 (1975)</w:t>
      </w:r>
    </w:p>
    <w:p w14:paraId="7B181BC9" w14:textId="77777777" w:rsidR="0001055B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</w:p>
    <w:p w14:paraId="66EEE754" w14:textId="77777777" w:rsidR="0001055B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  <w:bCs/>
        </w:rPr>
      </w:pPr>
      <w:r w:rsidRPr="00136446">
        <w:rPr>
          <w:rFonts w:ascii="Times New Roman" w:hAnsi="Times New Roman"/>
        </w:rPr>
        <w:tab/>
      </w:r>
      <w:r w:rsidRPr="00136446">
        <w:rPr>
          <w:rFonts w:ascii="Times New Roman" w:hAnsi="Times New Roman"/>
          <w:bCs/>
        </w:rPr>
        <w:t>In Quest of a Strict Liability Standard Under the Code</w:t>
      </w:r>
    </w:p>
    <w:p w14:paraId="762D5E59" w14:textId="77777777" w:rsidR="0001055B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</w:rPr>
        <w:tab/>
        <w:t xml:space="preserve">56 </w:t>
      </w:r>
      <w:r w:rsidRPr="00136446">
        <w:rPr>
          <w:rFonts w:ascii="Times New Roman" w:hAnsi="Times New Roman"/>
          <w:smallCaps/>
        </w:rPr>
        <w:t>Tul. L. Rev</w:t>
      </w:r>
      <w:r w:rsidRPr="00136446">
        <w:rPr>
          <w:rFonts w:ascii="Times New Roman" w:hAnsi="Times New Roman"/>
        </w:rPr>
        <w:t>. 1317 (1982)</w:t>
      </w:r>
    </w:p>
    <w:p w14:paraId="45897E8F" w14:textId="77777777" w:rsidR="0001055B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  <w:bCs/>
        </w:rPr>
      </w:pPr>
    </w:p>
    <w:p w14:paraId="46C90219" w14:textId="77777777" w:rsidR="0001055B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  <w:bCs/>
        </w:rPr>
      </w:pPr>
      <w:r w:rsidRPr="00136446">
        <w:rPr>
          <w:rFonts w:ascii="Times New Roman" w:hAnsi="Times New Roman"/>
          <w:bCs/>
        </w:rPr>
        <w:tab/>
        <w:t>Why Privity Entered Tort --</w:t>
      </w:r>
    </w:p>
    <w:p w14:paraId="2862643B" w14:textId="77777777" w:rsidR="0001055B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  <w:b/>
        </w:rPr>
      </w:pPr>
      <w:r w:rsidRPr="00136446">
        <w:rPr>
          <w:rFonts w:ascii="Times New Roman" w:hAnsi="Times New Roman"/>
          <w:bCs/>
        </w:rPr>
        <w:tab/>
        <w:t>An Historical Reexamination of Winterbottom v. Wright</w:t>
      </w:r>
    </w:p>
    <w:p w14:paraId="61ABFB88" w14:textId="77777777" w:rsidR="0001055B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</w:rPr>
        <w:tab/>
        <w:t xml:space="preserve">27 </w:t>
      </w:r>
      <w:r w:rsidRPr="00136446">
        <w:rPr>
          <w:rFonts w:ascii="Times New Roman" w:hAnsi="Times New Roman"/>
          <w:smallCaps/>
        </w:rPr>
        <w:t>Am. J. Legal Hist.</w:t>
      </w:r>
      <w:r w:rsidRPr="00136446">
        <w:rPr>
          <w:rFonts w:ascii="Times New Roman" w:hAnsi="Times New Roman"/>
        </w:rPr>
        <w:t xml:space="preserve"> 85 (1983)</w:t>
      </w:r>
    </w:p>
    <w:p w14:paraId="1DDD70EB" w14:textId="77777777" w:rsidR="0001055B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</w:p>
    <w:p w14:paraId="5341990C" w14:textId="77777777" w:rsidR="0001055B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  <w:bCs/>
        </w:rPr>
      </w:pPr>
      <w:r w:rsidRPr="00136446">
        <w:rPr>
          <w:rFonts w:ascii="Times New Roman" w:hAnsi="Times New Roman"/>
        </w:rPr>
        <w:tab/>
      </w:r>
      <w:r w:rsidRPr="00136446">
        <w:rPr>
          <w:rFonts w:ascii="Times New Roman" w:hAnsi="Times New Roman"/>
          <w:bCs/>
        </w:rPr>
        <w:t>Common Lawyer</w:t>
      </w:r>
      <w:r w:rsidR="00653497" w:rsidRPr="00136446">
        <w:rPr>
          <w:rFonts w:ascii="Times New Roman" w:hAnsi="Times New Roman"/>
          <w:bCs/>
        </w:rPr>
        <w:t>s</w:t>
      </w:r>
      <w:r w:rsidRPr="00136446">
        <w:rPr>
          <w:rFonts w:ascii="Times New Roman" w:hAnsi="Times New Roman"/>
          <w:bCs/>
        </w:rPr>
        <w:t xml:space="preserve"> as Civilian Intermediaries:</w:t>
      </w:r>
    </w:p>
    <w:p w14:paraId="16994B9C" w14:textId="77777777" w:rsidR="0001055B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  <w:bCs/>
        </w:rPr>
      </w:pPr>
      <w:r w:rsidRPr="00136446">
        <w:rPr>
          <w:rFonts w:ascii="Times New Roman" w:hAnsi="Times New Roman"/>
          <w:bCs/>
        </w:rPr>
        <w:tab/>
        <w:t>The Influence of Roman Law and Civil Law</w:t>
      </w:r>
    </w:p>
    <w:p w14:paraId="11F668E1" w14:textId="77777777" w:rsidR="0001055B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  <w:bCs/>
        </w:rPr>
        <w:tab/>
        <w:t>in England and the United States</w:t>
      </w:r>
    </w:p>
    <w:p w14:paraId="352244F9" w14:textId="77777777" w:rsidR="0001055B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  <w:lang w:val="it-IT"/>
        </w:rPr>
      </w:pPr>
      <w:r w:rsidRPr="00136446">
        <w:rPr>
          <w:rFonts w:ascii="Times New Roman" w:hAnsi="Times New Roman"/>
        </w:rPr>
        <w:tab/>
      </w:r>
      <w:r w:rsidRPr="00136446">
        <w:rPr>
          <w:rFonts w:ascii="Times New Roman" w:hAnsi="Times New Roman"/>
          <w:lang w:val="it-IT"/>
        </w:rPr>
        <w:t>Tulane Law 40 (1986)</w:t>
      </w:r>
    </w:p>
    <w:p w14:paraId="7EBCD800" w14:textId="77777777" w:rsidR="0001055B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  <w:lang w:val="it-IT"/>
        </w:rPr>
      </w:pPr>
    </w:p>
    <w:p w14:paraId="2DB76625" w14:textId="77777777" w:rsidR="0001055B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  <w:bCs/>
          <w:lang w:val="it-IT"/>
        </w:rPr>
      </w:pPr>
      <w:r w:rsidRPr="00136446">
        <w:rPr>
          <w:rFonts w:ascii="Times New Roman" w:hAnsi="Times New Roman"/>
          <w:lang w:val="it-IT"/>
        </w:rPr>
        <w:tab/>
      </w:r>
      <w:r w:rsidRPr="00136446">
        <w:rPr>
          <w:rFonts w:ascii="Times New Roman" w:hAnsi="Times New Roman"/>
          <w:bCs/>
          <w:lang w:val="it-IT"/>
        </w:rPr>
        <w:t>Trois Principes de la Responsabilité Sans Faute</w:t>
      </w:r>
    </w:p>
    <w:p w14:paraId="6FD673E1" w14:textId="77777777" w:rsidR="0001055B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  <w:lang w:val="it-IT"/>
        </w:rPr>
      </w:pPr>
      <w:r w:rsidRPr="00136446">
        <w:rPr>
          <w:rFonts w:ascii="Times New Roman" w:hAnsi="Times New Roman"/>
          <w:lang w:val="it-IT"/>
        </w:rPr>
        <w:tab/>
        <w:t xml:space="preserve">1987 </w:t>
      </w:r>
      <w:r w:rsidRPr="00136446">
        <w:rPr>
          <w:rFonts w:ascii="Times New Roman" w:hAnsi="Times New Roman"/>
          <w:smallCaps/>
          <w:lang w:val="it-IT"/>
        </w:rPr>
        <w:t>Revue Internationale de</w:t>
      </w:r>
      <w:r w:rsidRPr="00136446">
        <w:rPr>
          <w:rFonts w:ascii="Times New Roman" w:hAnsi="Times New Roman"/>
          <w:lang w:val="it-IT"/>
        </w:rPr>
        <w:t xml:space="preserve"> </w:t>
      </w:r>
      <w:r w:rsidRPr="00136446">
        <w:rPr>
          <w:rFonts w:ascii="Times New Roman" w:hAnsi="Times New Roman"/>
          <w:smallCaps/>
          <w:lang w:val="it-IT"/>
        </w:rPr>
        <w:t>Droit Compare</w:t>
      </w:r>
      <w:r w:rsidRPr="00136446">
        <w:rPr>
          <w:rFonts w:ascii="Times New Roman" w:hAnsi="Times New Roman"/>
          <w:lang w:val="it-IT"/>
        </w:rPr>
        <w:t xml:space="preserve"> 825</w:t>
      </w:r>
    </w:p>
    <w:p w14:paraId="112861CC" w14:textId="77777777" w:rsidR="0001055B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  <w:lang w:val="it-IT"/>
        </w:rPr>
      </w:pPr>
    </w:p>
    <w:p w14:paraId="553C87AE" w14:textId="77777777" w:rsidR="0001055B" w:rsidRPr="00136446" w:rsidRDefault="0001055B">
      <w:pPr>
        <w:keepNext/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  <w:bCs/>
        </w:rPr>
      </w:pPr>
      <w:r w:rsidRPr="00136446">
        <w:rPr>
          <w:rFonts w:ascii="Times New Roman" w:hAnsi="Times New Roman"/>
          <w:lang w:val="it-IT"/>
        </w:rPr>
        <w:tab/>
      </w:r>
      <w:r w:rsidRPr="00136446">
        <w:rPr>
          <w:rFonts w:ascii="Times New Roman" w:hAnsi="Times New Roman"/>
          <w:bCs/>
        </w:rPr>
        <w:t>The Residential Lease in the Civil Law --</w:t>
      </w:r>
    </w:p>
    <w:p w14:paraId="0E2DFD60" w14:textId="77777777" w:rsidR="0001055B" w:rsidRPr="00136446" w:rsidRDefault="0001055B">
      <w:pPr>
        <w:keepNext/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  <w:bCs/>
        </w:rPr>
        <w:tab/>
        <w:t>A Consideration in Social Context</w:t>
      </w:r>
    </w:p>
    <w:p w14:paraId="155DF337" w14:textId="77777777" w:rsidR="0001055B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</w:rPr>
        <w:tab/>
        <w:t xml:space="preserve">4 </w:t>
      </w:r>
      <w:r w:rsidRPr="00136446">
        <w:rPr>
          <w:rFonts w:ascii="Times New Roman" w:hAnsi="Times New Roman"/>
          <w:smallCaps/>
        </w:rPr>
        <w:t>Tul. Civ. L. Forum</w:t>
      </w:r>
      <w:r w:rsidRPr="00136446">
        <w:rPr>
          <w:rFonts w:ascii="Times New Roman" w:hAnsi="Times New Roman"/>
        </w:rPr>
        <w:t xml:space="preserve"> (1988)</w:t>
      </w:r>
    </w:p>
    <w:p w14:paraId="50484651" w14:textId="77777777" w:rsidR="0001055B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</w:p>
    <w:p w14:paraId="7FBE7A3F" w14:textId="77777777" w:rsidR="0001055B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  <w:bCs/>
        </w:rPr>
      </w:pPr>
      <w:r w:rsidRPr="00136446">
        <w:rPr>
          <w:rFonts w:ascii="Times New Roman" w:hAnsi="Times New Roman"/>
        </w:rPr>
        <w:tab/>
      </w:r>
      <w:r w:rsidRPr="00136446">
        <w:rPr>
          <w:rFonts w:ascii="Times New Roman" w:hAnsi="Times New Roman"/>
          <w:bCs/>
        </w:rPr>
        <w:t>A General Theory of the Inner Structure of Strict Liability --</w:t>
      </w:r>
    </w:p>
    <w:p w14:paraId="4964C782" w14:textId="77777777" w:rsidR="0001055B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  <w:b/>
        </w:rPr>
      </w:pPr>
      <w:r w:rsidRPr="00136446">
        <w:rPr>
          <w:rFonts w:ascii="Times New Roman" w:hAnsi="Times New Roman"/>
          <w:bCs/>
        </w:rPr>
        <w:tab/>
        <w:t>Common Law, Civil Law, Comparative Law</w:t>
      </w:r>
    </w:p>
    <w:p w14:paraId="3A46B38C" w14:textId="77777777" w:rsidR="0001055B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</w:rPr>
        <w:tab/>
        <w:t xml:space="preserve">62 </w:t>
      </w:r>
      <w:r w:rsidRPr="00136446">
        <w:rPr>
          <w:rFonts w:ascii="Times New Roman" w:hAnsi="Times New Roman"/>
          <w:smallCaps/>
        </w:rPr>
        <w:t>Tul. L. Rev</w:t>
      </w:r>
      <w:r w:rsidRPr="00136446">
        <w:rPr>
          <w:rFonts w:ascii="Times New Roman" w:hAnsi="Times New Roman"/>
        </w:rPr>
        <w:t xml:space="preserve">. 1303 (1988); </w:t>
      </w:r>
    </w:p>
    <w:p w14:paraId="4562DC39" w14:textId="77777777" w:rsidR="0001055B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  <w:bCs/>
        </w:rPr>
      </w:pPr>
    </w:p>
    <w:p w14:paraId="7CA752CA" w14:textId="77777777" w:rsidR="0001055B" w:rsidRPr="00136446" w:rsidRDefault="0001055B">
      <w:pPr>
        <w:pStyle w:val="Heading2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136446">
        <w:rPr>
          <w:rFonts w:ascii="Times New Roman" w:hAnsi="Times New Roman"/>
          <w:bCs w:val="0"/>
          <w:sz w:val="24"/>
          <w:szCs w:val="24"/>
        </w:rPr>
        <w:tab/>
      </w:r>
      <w:r w:rsidR="00035882" w:rsidRPr="00136446">
        <w:rPr>
          <w:rFonts w:ascii="Times New Roman" w:hAnsi="Times New Roman"/>
          <w:bCs w:val="0"/>
          <w:sz w:val="24"/>
          <w:szCs w:val="24"/>
        </w:rPr>
        <w:t xml:space="preserve">                      </w:t>
      </w:r>
      <w:r w:rsidR="00136446" w:rsidRPr="00136446">
        <w:rPr>
          <w:rFonts w:ascii="Times New Roman" w:hAnsi="Times New Roman"/>
          <w:bCs w:val="0"/>
          <w:sz w:val="24"/>
          <w:szCs w:val="24"/>
        </w:rPr>
        <w:t xml:space="preserve">  </w:t>
      </w:r>
      <w:r w:rsidRPr="00136446">
        <w:rPr>
          <w:rFonts w:ascii="Times New Roman" w:hAnsi="Times New Roman"/>
          <w:b w:val="0"/>
          <w:bCs w:val="0"/>
          <w:i w:val="0"/>
          <w:sz w:val="24"/>
          <w:szCs w:val="24"/>
        </w:rPr>
        <w:t>The Death of a Code -- The Birth of a Digest</w:t>
      </w:r>
    </w:p>
    <w:p w14:paraId="3A2018A7" w14:textId="77777777" w:rsidR="0001055B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</w:rPr>
        <w:tab/>
        <w:t xml:space="preserve">63 </w:t>
      </w:r>
      <w:r w:rsidRPr="00136446">
        <w:rPr>
          <w:rFonts w:ascii="Times New Roman" w:hAnsi="Times New Roman"/>
          <w:smallCaps/>
        </w:rPr>
        <w:t>Tul. L. Rev</w:t>
      </w:r>
      <w:r w:rsidRPr="00136446">
        <w:rPr>
          <w:rFonts w:ascii="Times New Roman" w:hAnsi="Times New Roman"/>
        </w:rPr>
        <w:t>. 221 (1988)</w:t>
      </w:r>
    </w:p>
    <w:p w14:paraId="7C5E8F83" w14:textId="77777777" w:rsidR="0001055B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  <w:bCs/>
        </w:rPr>
      </w:pPr>
    </w:p>
    <w:p w14:paraId="52B4946B" w14:textId="77777777" w:rsidR="0001055B" w:rsidRPr="00136446" w:rsidRDefault="00136446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  <w:b/>
        </w:rPr>
      </w:pPr>
      <w:r w:rsidRPr="00136446">
        <w:rPr>
          <w:rFonts w:ascii="Times New Roman" w:hAnsi="Times New Roman"/>
          <w:bCs/>
        </w:rPr>
        <w:t xml:space="preserve">     </w:t>
      </w:r>
      <w:r w:rsidR="00772471">
        <w:rPr>
          <w:rFonts w:ascii="Times New Roman" w:hAnsi="Times New Roman"/>
          <w:bCs/>
        </w:rPr>
        <w:t xml:space="preserve">                              </w:t>
      </w:r>
      <w:r w:rsidRPr="00136446">
        <w:rPr>
          <w:rFonts w:ascii="Times New Roman" w:hAnsi="Times New Roman"/>
          <w:bCs/>
        </w:rPr>
        <w:t xml:space="preserve"> </w:t>
      </w:r>
      <w:r w:rsidR="0001055B" w:rsidRPr="00136446">
        <w:rPr>
          <w:rFonts w:ascii="Times New Roman" w:hAnsi="Times New Roman"/>
          <w:bCs/>
        </w:rPr>
        <w:t>The History of Privity -- The Formative Period</w:t>
      </w:r>
    </w:p>
    <w:p w14:paraId="74AEA236" w14:textId="77777777" w:rsidR="0017140E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</w:rPr>
        <w:tab/>
        <w:t>33 Amer. J. Legal History. (1989)</w:t>
      </w:r>
    </w:p>
    <w:p w14:paraId="6A91ED8C" w14:textId="77777777" w:rsidR="0017140E" w:rsidRDefault="0017140E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</w:p>
    <w:p w14:paraId="7B52FE7B" w14:textId="77777777" w:rsidR="0001055B" w:rsidRPr="00136446" w:rsidRDefault="0017140E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</w:t>
      </w:r>
      <w:r w:rsidR="0001055B" w:rsidRPr="00136446">
        <w:rPr>
          <w:rFonts w:ascii="Times New Roman" w:hAnsi="Times New Roman"/>
          <w:bCs/>
        </w:rPr>
        <w:t>Revision of the Code or Regression to a Digest?</w:t>
      </w:r>
    </w:p>
    <w:p w14:paraId="39F9A0BB" w14:textId="77777777" w:rsidR="0001055B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  <w:b/>
        </w:rPr>
      </w:pPr>
      <w:r w:rsidRPr="00136446">
        <w:rPr>
          <w:rFonts w:ascii="Times New Roman" w:hAnsi="Times New Roman"/>
          <w:bCs/>
        </w:rPr>
        <w:tab/>
        <w:t>A Rejoinder to Professor Cueto-Rua</w:t>
      </w:r>
    </w:p>
    <w:p w14:paraId="3897FD13" w14:textId="77777777" w:rsidR="0001055B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  <w:b/>
        </w:rPr>
      </w:pPr>
      <w:r w:rsidRPr="00136446">
        <w:rPr>
          <w:rFonts w:ascii="Times New Roman" w:hAnsi="Times New Roman"/>
        </w:rPr>
        <w:tab/>
        <w:t>64 Tul</w:t>
      </w:r>
      <w:r w:rsidRPr="00136446">
        <w:rPr>
          <w:rFonts w:ascii="Times New Roman" w:hAnsi="Times New Roman"/>
          <w:b/>
        </w:rPr>
        <w:t xml:space="preserve">. </w:t>
      </w:r>
      <w:r w:rsidRPr="00136446">
        <w:rPr>
          <w:rFonts w:ascii="Times New Roman" w:hAnsi="Times New Roman"/>
        </w:rPr>
        <w:t>L. Rev. 177 (1989)</w:t>
      </w:r>
    </w:p>
    <w:p w14:paraId="39D4A542" w14:textId="77777777" w:rsidR="0001055B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  <w:b/>
        </w:rPr>
      </w:pPr>
    </w:p>
    <w:p w14:paraId="2DD4A946" w14:textId="77777777" w:rsidR="0001055B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  <w:bCs/>
        </w:rPr>
      </w:pPr>
      <w:r w:rsidRPr="00136446">
        <w:rPr>
          <w:rFonts w:ascii="Times New Roman" w:hAnsi="Times New Roman"/>
          <w:b/>
        </w:rPr>
        <w:tab/>
      </w:r>
      <w:r w:rsidRPr="00136446">
        <w:rPr>
          <w:rFonts w:ascii="Times New Roman" w:hAnsi="Times New Roman"/>
          <w:bCs/>
        </w:rPr>
        <w:t>The Great Debate Over the Louisiana Civil Code's Revision</w:t>
      </w:r>
    </w:p>
    <w:p w14:paraId="526EA32B" w14:textId="77777777" w:rsidR="0001055B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  <w:b/>
        </w:rPr>
      </w:pPr>
      <w:r w:rsidRPr="00136446">
        <w:rPr>
          <w:rFonts w:ascii="Times New Roman" w:hAnsi="Times New Roman"/>
        </w:rPr>
        <w:tab/>
        <w:t>(</w:t>
      </w:r>
      <w:proofErr w:type="gramStart"/>
      <w:r w:rsidRPr="00136446">
        <w:rPr>
          <w:rFonts w:ascii="Times New Roman" w:hAnsi="Times New Roman"/>
        </w:rPr>
        <w:t>with</w:t>
      </w:r>
      <w:proofErr w:type="gramEnd"/>
      <w:r w:rsidRPr="00136446">
        <w:rPr>
          <w:rFonts w:ascii="Times New Roman" w:hAnsi="Times New Roman"/>
        </w:rPr>
        <w:t xml:space="preserve"> Dennis, J. et. al), 5 Tul. Civ. L. </w:t>
      </w:r>
      <w:proofErr w:type="gramStart"/>
      <w:r w:rsidRPr="00136446">
        <w:rPr>
          <w:rFonts w:ascii="Times New Roman" w:hAnsi="Times New Roman"/>
        </w:rPr>
        <w:t>Forum  49</w:t>
      </w:r>
      <w:proofErr w:type="gramEnd"/>
      <w:r w:rsidRPr="00136446">
        <w:rPr>
          <w:rFonts w:ascii="Times New Roman" w:hAnsi="Times New Roman"/>
        </w:rPr>
        <w:t xml:space="preserve"> (1990)</w:t>
      </w:r>
    </w:p>
    <w:p w14:paraId="7976800F" w14:textId="77777777" w:rsidR="0001055B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  <w:b/>
        </w:rPr>
      </w:pPr>
    </w:p>
    <w:p w14:paraId="521BBEAD" w14:textId="77777777" w:rsidR="0001055B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  <w:bCs/>
        </w:rPr>
      </w:pPr>
      <w:r w:rsidRPr="00136446">
        <w:rPr>
          <w:rFonts w:ascii="Times New Roman" w:hAnsi="Times New Roman"/>
          <w:b/>
        </w:rPr>
        <w:tab/>
      </w:r>
      <w:r w:rsidRPr="00136446">
        <w:rPr>
          <w:rFonts w:ascii="Times New Roman" w:hAnsi="Times New Roman"/>
          <w:bCs/>
        </w:rPr>
        <w:t xml:space="preserve">Tortious Interference </w:t>
      </w:r>
      <w:proofErr w:type="gramStart"/>
      <w:r w:rsidRPr="00136446">
        <w:rPr>
          <w:rFonts w:ascii="Times New Roman" w:hAnsi="Times New Roman"/>
          <w:bCs/>
        </w:rPr>
        <w:t>With</w:t>
      </w:r>
      <w:proofErr w:type="gramEnd"/>
      <w:r w:rsidRPr="00136446">
        <w:rPr>
          <w:rFonts w:ascii="Times New Roman" w:hAnsi="Times New Roman"/>
          <w:bCs/>
        </w:rPr>
        <w:t xml:space="preserve"> Contract at French Law: </w:t>
      </w:r>
    </w:p>
    <w:p w14:paraId="0D6EDD2D" w14:textId="77777777" w:rsidR="0001055B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ind w:left="2160"/>
        <w:rPr>
          <w:rFonts w:ascii="Times New Roman" w:hAnsi="Times New Roman"/>
          <w:b/>
        </w:rPr>
      </w:pPr>
      <w:r w:rsidRPr="00136446">
        <w:rPr>
          <w:rFonts w:ascii="Times New Roman" w:hAnsi="Times New Roman"/>
          <w:bCs/>
        </w:rPr>
        <w:t>An Excursion</w:t>
      </w:r>
      <w:r w:rsidR="00136446" w:rsidRPr="00136446">
        <w:rPr>
          <w:rFonts w:ascii="Times New Roman" w:hAnsi="Times New Roman"/>
          <w:bCs/>
        </w:rPr>
        <w:t xml:space="preserve"> </w:t>
      </w:r>
      <w:r w:rsidRPr="00136446">
        <w:rPr>
          <w:rFonts w:ascii="Times New Roman" w:hAnsi="Times New Roman"/>
          <w:bCs/>
        </w:rPr>
        <w:t>Along a Road Not Taken</w:t>
      </w:r>
    </w:p>
    <w:p w14:paraId="7127B128" w14:textId="77777777" w:rsidR="0001055B" w:rsidRPr="00136446" w:rsidRDefault="0001055B">
      <w:pPr>
        <w:pStyle w:val="BodyText"/>
        <w:rPr>
          <w:rFonts w:ascii="Times New Roman" w:hAnsi="Times New Roman"/>
        </w:rPr>
      </w:pPr>
      <w:r w:rsidRPr="00136446">
        <w:rPr>
          <w:rFonts w:ascii="Times New Roman" w:hAnsi="Times New Roman"/>
        </w:rPr>
        <w:tab/>
        <w:t xml:space="preserve">6/7 Tul. Civ. L. </w:t>
      </w:r>
      <w:proofErr w:type="gramStart"/>
      <w:r w:rsidRPr="00136446">
        <w:rPr>
          <w:rFonts w:ascii="Times New Roman" w:hAnsi="Times New Roman"/>
        </w:rPr>
        <w:t>Forum  (</w:t>
      </w:r>
      <w:proofErr w:type="gramEnd"/>
      <w:r w:rsidRPr="00136446">
        <w:rPr>
          <w:rFonts w:ascii="Times New Roman" w:hAnsi="Times New Roman"/>
        </w:rPr>
        <w:t>1991-92)</w:t>
      </w:r>
    </w:p>
    <w:p w14:paraId="1AC43303" w14:textId="77777777" w:rsidR="0001055B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</w:p>
    <w:p w14:paraId="73E5A7B8" w14:textId="77777777" w:rsidR="0001055B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  <w:bCs/>
        </w:rPr>
      </w:pPr>
      <w:r w:rsidRPr="00136446">
        <w:rPr>
          <w:rFonts w:ascii="Times New Roman" w:hAnsi="Times New Roman"/>
        </w:rPr>
        <w:tab/>
      </w:r>
      <w:r w:rsidRPr="00136446">
        <w:rPr>
          <w:rFonts w:ascii="Times New Roman" w:hAnsi="Times New Roman"/>
          <w:bCs/>
        </w:rPr>
        <w:t>A Comparative Study (From a Common Law Perspective)</w:t>
      </w:r>
    </w:p>
    <w:p w14:paraId="4C602F6F" w14:textId="77777777" w:rsidR="0001055B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  <w:bCs/>
        </w:rPr>
        <w:tab/>
        <w:t xml:space="preserve">of the French Action for Wrongful Interference </w:t>
      </w:r>
      <w:proofErr w:type="gramStart"/>
      <w:r w:rsidRPr="00136446">
        <w:rPr>
          <w:rFonts w:ascii="Times New Roman" w:hAnsi="Times New Roman"/>
          <w:bCs/>
        </w:rPr>
        <w:t>With</w:t>
      </w:r>
      <w:proofErr w:type="gramEnd"/>
      <w:r w:rsidRPr="00136446">
        <w:rPr>
          <w:rFonts w:ascii="Times New Roman" w:hAnsi="Times New Roman"/>
          <w:bCs/>
        </w:rPr>
        <w:t xml:space="preserve"> Contract</w:t>
      </w:r>
    </w:p>
    <w:p w14:paraId="21089D41" w14:textId="77777777" w:rsidR="0001055B" w:rsidRPr="00136446" w:rsidRDefault="00AA7C6C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  <w:b/>
        </w:rPr>
      </w:pPr>
      <w:r w:rsidRPr="00136446">
        <w:rPr>
          <w:rFonts w:ascii="Times New Roman" w:hAnsi="Times New Roman"/>
        </w:rPr>
        <w:tab/>
        <w:t>40 Amer.</w:t>
      </w:r>
      <w:r w:rsidR="0001055B" w:rsidRPr="00136446">
        <w:rPr>
          <w:rFonts w:ascii="Times New Roman" w:hAnsi="Times New Roman"/>
        </w:rPr>
        <w:t xml:space="preserve"> J. Comparative Law</w:t>
      </w:r>
      <w:r w:rsidR="0057797F">
        <w:rPr>
          <w:rFonts w:ascii="Times New Roman" w:hAnsi="Times New Roman"/>
        </w:rPr>
        <w:t xml:space="preserve"> 297</w:t>
      </w:r>
      <w:r w:rsidR="0001055B" w:rsidRPr="00136446">
        <w:rPr>
          <w:rFonts w:ascii="Times New Roman" w:hAnsi="Times New Roman"/>
        </w:rPr>
        <w:t xml:space="preserve"> (1992)</w:t>
      </w:r>
    </w:p>
    <w:p w14:paraId="6285779D" w14:textId="77777777" w:rsidR="0001055B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  <w:b/>
        </w:rPr>
      </w:pPr>
    </w:p>
    <w:p w14:paraId="354ABA4C" w14:textId="77777777" w:rsidR="0001055B" w:rsidRPr="00136446" w:rsidRDefault="0001055B">
      <w:pPr>
        <w:pStyle w:val="BodyText2"/>
        <w:rPr>
          <w:rFonts w:ascii="Times New Roman" w:hAnsi="Times New Roman"/>
          <w:b w:val="0"/>
          <w:bCs/>
        </w:rPr>
      </w:pPr>
      <w:r w:rsidRPr="00136446">
        <w:rPr>
          <w:rFonts w:ascii="Times New Roman" w:hAnsi="Times New Roman"/>
        </w:rPr>
        <w:tab/>
      </w:r>
      <w:r w:rsidRPr="00136446">
        <w:rPr>
          <w:rFonts w:ascii="Times New Roman" w:hAnsi="Times New Roman"/>
          <w:b w:val="0"/>
          <w:bCs/>
        </w:rPr>
        <w:t xml:space="preserve">Celebrating the Québec Codification Achievement: A Louisiana </w:t>
      </w:r>
      <w:r w:rsidRPr="00136446">
        <w:rPr>
          <w:rFonts w:ascii="Times New Roman" w:hAnsi="Times New Roman"/>
          <w:b w:val="0"/>
          <w:bCs/>
        </w:rPr>
        <w:tab/>
        <w:t>Perspective</w:t>
      </w:r>
    </w:p>
    <w:p w14:paraId="0ED9BD8B" w14:textId="77777777" w:rsidR="0001055B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</w:rPr>
        <w:tab/>
        <w:t>38 Loy. L. Rev. 311 (1992)</w:t>
      </w:r>
    </w:p>
    <w:p w14:paraId="52493F5B" w14:textId="77777777" w:rsidR="0001055B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</w:p>
    <w:p w14:paraId="5F10794C" w14:textId="77777777" w:rsidR="0001055B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  <w:bCs/>
        </w:rPr>
      </w:pPr>
      <w:r w:rsidRPr="00136446">
        <w:rPr>
          <w:rFonts w:ascii="Times New Roman" w:hAnsi="Times New Roman"/>
        </w:rPr>
        <w:tab/>
      </w:r>
      <w:r w:rsidRPr="00136446">
        <w:rPr>
          <w:rFonts w:ascii="Times New Roman" w:hAnsi="Times New Roman"/>
          <w:bCs/>
        </w:rPr>
        <w:t>The Many Guises of Equity in a Mixed Jurisdiction</w:t>
      </w:r>
    </w:p>
    <w:p w14:paraId="160A4063" w14:textId="77777777" w:rsidR="0001055B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</w:rPr>
        <w:tab/>
        <w:t>69 Tul. L. Rev. 7 (1994)</w:t>
      </w:r>
    </w:p>
    <w:p w14:paraId="2254DF66" w14:textId="77777777" w:rsidR="0001055B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  <w:bCs/>
        </w:rPr>
      </w:pPr>
    </w:p>
    <w:p w14:paraId="2D0AFFD5" w14:textId="77777777" w:rsidR="0001055B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  <w:b/>
        </w:rPr>
      </w:pPr>
      <w:r w:rsidRPr="00136446">
        <w:rPr>
          <w:rFonts w:ascii="Times New Roman" w:hAnsi="Times New Roman"/>
          <w:bCs/>
        </w:rPr>
        <w:tab/>
        <w:t>The Authors and Origins of the Code Noir</w:t>
      </w:r>
    </w:p>
    <w:p w14:paraId="1A055590" w14:textId="77777777" w:rsidR="0001055B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  <w:b/>
        </w:rPr>
        <w:tab/>
      </w:r>
      <w:r w:rsidRPr="00136446">
        <w:rPr>
          <w:rFonts w:ascii="Times New Roman" w:hAnsi="Times New Roman"/>
        </w:rPr>
        <w:t>56 La.</w:t>
      </w:r>
      <w:r w:rsidR="00F70C7C" w:rsidRPr="00136446">
        <w:rPr>
          <w:rFonts w:ascii="Times New Roman" w:hAnsi="Times New Roman"/>
        </w:rPr>
        <w:t xml:space="preserve"> L. Rev.363</w:t>
      </w:r>
      <w:r w:rsidRPr="00136446">
        <w:rPr>
          <w:rFonts w:ascii="Times New Roman" w:hAnsi="Times New Roman"/>
        </w:rPr>
        <w:t xml:space="preserve"> (1996)</w:t>
      </w:r>
    </w:p>
    <w:p w14:paraId="59B03E37" w14:textId="77777777" w:rsidR="0001055B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</w:p>
    <w:p w14:paraId="594FBA11" w14:textId="77777777" w:rsidR="00F04783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  <w:bCs/>
        </w:rPr>
      </w:pPr>
      <w:r w:rsidRPr="00136446">
        <w:rPr>
          <w:rFonts w:ascii="Times New Roman" w:hAnsi="Times New Roman"/>
          <w:smallCaps/>
        </w:rPr>
        <w:tab/>
      </w:r>
      <w:r w:rsidRPr="00136446">
        <w:rPr>
          <w:rFonts w:ascii="Times New Roman" w:hAnsi="Times New Roman"/>
          <w:bCs/>
          <w:smallCaps/>
        </w:rPr>
        <w:t>“</w:t>
      </w:r>
      <w:r w:rsidRPr="00136446">
        <w:rPr>
          <w:rFonts w:ascii="Times New Roman" w:hAnsi="Times New Roman"/>
          <w:bCs/>
        </w:rPr>
        <w:t xml:space="preserve">Que Dieu nous </w:t>
      </w:r>
      <w:proofErr w:type="spellStart"/>
      <w:r w:rsidRPr="00136446">
        <w:rPr>
          <w:rFonts w:ascii="Times New Roman" w:hAnsi="Times New Roman"/>
          <w:bCs/>
        </w:rPr>
        <w:t>ga</w:t>
      </w:r>
      <w:r w:rsidR="00CD3B37" w:rsidRPr="00136446">
        <w:rPr>
          <w:rFonts w:ascii="Times New Roman" w:hAnsi="Times New Roman"/>
          <w:bCs/>
        </w:rPr>
        <w:t>rde</w:t>
      </w:r>
      <w:proofErr w:type="spellEnd"/>
      <w:r w:rsidR="00CD3B37" w:rsidRPr="00136446">
        <w:rPr>
          <w:rFonts w:ascii="Times New Roman" w:hAnsi="Times New Roman"/>
          <w:bCs/>
        </w:rPr>
        <w:t xml:space="preserve"> de </w:t>
      </w:r>
      <w:proofErr w:type="spellStart"/>
      <w:r w:rsidR="00CD3B37" w:rsidRPr="00136446">
        <w:rPr>
          <w:rFonts w:ascii="Times New Roman" w:hAnsi="Times New Roman"/>
          <w:bCs/>
        </w:rPr>
        <w:t>l’équité</w:t>
      </w:r>
      <w:proofErr w:type="spellEnd"/>
      <w:r w:rsidR="00CD3B37" w:rsidRPr="00136446">
        <w:rPr>
          <w:rFonts w:ascii="Times New Roman" w:hAnsi="Times New Roman"/>
          <w:bCs/>
        </w:rPr>
        <w:t xml:space="preserve"> des Parlements”:</w:t>
      </w:r>
      <w:r w:rsidRPr="00136446">
        <w:rPr>
          <w:rFonts w:ascii="Times New Roman" w:hAnsi="Times New Roman"/>
          <w:bCs/>
        </w:rPr>
        <w:t xml:space="preserve"> Equity Through</w:t>
      </w:r>
    </w:p>
    <w:p w14:paraId="62A20234" w14:textId="77777777" w:rsidR="0001055B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  <w:bCs/>
        </w:rPr>
      </w:pPr>
      <w:r w:rsidRPr="00136446">
        <w:rPr>
          <w:rFonts w:ascii="Times New Roman" w:hAnsi="Times New Roman"/>
          <w:bCs/>
        </w:rPr>
        <w:t xml:space="preserve"> </w:t>
      </w:r>
      <w:r w:rsidRPr="00136446">
        <w:rPr>
          <w:rFonts w:ascii="Times New Roman" w:hAnsi="Times New Roman"/>
          <w:bCs/>
        </w:rPr>
        <w:tab/>
        <w:t>the</w:t>
      </w:r>
      <w:r w:rsidR="00F04783" w:rsidRPr="00136446">
        <w:rPr>
          <w:rFonts w:ascii="Times New Roman" w:hAnsi="Times New Roman"/>
          <w:bCs/>
        </w:rPr>
        <w:t xml:space="preserve"> </w:t>
      </w:r>
      <w:r w:rsidRPr="00136446">
        <w:rPr>
          <w:rFonts w:ascii="Times New Roman" w:hAnsi="Times New Roman"/>
          <w:bCs/>
        </w:rPr>
        <w:t>Lens of Separation of Powers</w:t>
      </w:r>
    </w:p>
    <w:p w14:paraId="7C3B7189" w14:textId="77777777" w:rsidR="0001055B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  <w:b/>
        </w:rPr>
        <w:tab/>
      </w:r>
      <w:r w:rsidRPr="00136446">
        <w:rPr>
          <w:rFonts w:ascii="Times New Roman" w:hAnsi="Times New Roman"/>
        </w:rPr>
        <w:t>73 Tul. L. Rev. 1287 (1999)</w:t>
      </w:r>
    </w:p>
    <w:p w14:paraId="0F7F7D26" w14:textId="77777777" w:rsidR="0001055B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</w:p>
    <w:p w14:paraId="28F0CF55" w14:textId="77777777" w:rsidR="0001055B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  <w:bCs/>
        </w:rPr>
      </w:pPr>
      <w:r w:rsidRPr="00136446">
        <w:rPr>
          <w:rFonts w:ascii="Times New Roman" w:hAnsi="Times New Roman"/>
          <w:smallCaps/>
        </w:rPr>
        <w:tab/>
      </w:r>
      <w:r w:rsidRPr="00136446">
        <w:rPr>
          <w:rFonts w:ascii="Times New Roman" w:hAnsi="Times New Roman"/>
          <w:bCs/>
        </w:rPr>
        <w:t>From Embrace to Banishment:  A Study of Judicial Equity in France</w:t>
      </w:r>
    </w:p>
    <w:p w14:paraId="394EB005" w14:textId="77777777" w:rsidR="0001055B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</w:rPr>
        <w:tab/>
        <w:t>47 Amer. J. of Comp. Law 277 (1999)</w:t>
      </w:r>
    </w:p>
    <w:p w14:paraId="1AC375E1" w14:textId="77777777" w:rsidR="0001055B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</w:p>
    <w:p w14:paraId="578DE5D8" w14:textId="77777777" w:rsidR="0001055B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</w:rPr>
        <w:t xml:space="preserve">                                    The Fate of the General Clause in a Cross-Cultural Setting: The Tort </w:t>
      </w:r>
    </w:p>
    <w:p w14:paraId="79B776A4" w14:textId="77777777" w:rsidR="0001055B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</w:rPr>
        <w:t xml:space="preserve">                                     Experience of Louisiana, 46 Loy. L. Rev. 535 (2000)</w:t>
      </w:r>
    </w:p>
    <w:p w14:paraId="0E4F765B" w14:textId="77777777" w:rsidR="0001055B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</w:p>
    <w:p w14:paraId="197C2F71" w14:textId="77777777" w:rsidR="0001055B" w:rsidRPr="00136446" w:rsidRDefault="00035882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  <w:bCs/>
        </w:rPr>
      </w:pPr>
      <w:r w:rsidRPr="00136446">
        <w:rPr>
          <w:rFonts w:ascii="Times New Roman" w:hAnsi="Times New Roman"/>
          <w:b/>
          <w:smallCaps/>
        </w:rPr>
        <w:t xml:space="preserve">                                    </w:t>
      </w:r>
      <w:r w:rsidR="00136446" w:rsidRPr="00136446">
        <w:rPr>
          <w:rFonts w:ascii="Times New Roman" w:hAnsi="Times New Roman"/>
          <w:b/>
          <w:smallCaps/>
        </w:rPr>
        <w:t xml:space="preserve">       </w:t>
      </w:r>
      <w:r w:rsidRPr="00136446">
        <w:rPr>
          <w:rFonts w:ascii="Times New Roman" w:hAnsi="Times New Roman"/>
          <w:b/>
          <w:smallCaps/>
        </w:rPr>
        <w:t xml:space="preserve"> </w:t>
      </w:r>
      <w:r w:rsidR="0001055B" w:rsidRPr="00136446">
        <w:rPr>
          <w:rFonts w:ascii="Times New Roman" w:hAnsi="Times New Roman"/>
          <w:bCs/>
        </w:rPr>
        <w:t>Insularity and Leadership in American Comparative Law:</w:t>
      </w:r>
    </w:p>
    <w:p w14:paraId="4C34C63C" w14:textId="77777777" w:rsidR="0001055B" w:rsidRPr="00136446" w:rsidRDefault="00035882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  <w:b/>
        </w:rPr>
      </w:pPr>
      <w:r w:rsidRPr="00136446">
        <w:rPr>
          <w:rFonts w:ascii="Times New Roman" w:hAnsi="Times New Roman"/>
          <w:bCs/>
        </w:rPr>
        <w:t xml:space="preserve">                                    </w:t>
      </w:r>
      <w:r w:rsidR="0001055B" w:rsidRPr="00136446">
        <w:rPr>
          <w:rFonts w:ascii="Times New Roman" w:hAnsi="Times New Roman"/>
          <w:bCs/>
        </w:rPr>
        <w:t>The Past One Hundred Years</w:t>
      </w:r>
    </w:p>
    <w:p w14:paraId="1FA5D0E1" w14:textId="77777777" w:rsidR="0001055B" w:rsidRPr="00136446" w:rsidRDefault="00035882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  <w:b/>
        </w:rPr>
        <w:t xml:space="preserve">                                    </w:t>
      </w:r>
      <w:r w:rsidR="0001055B" w:rsidRPr="00136446">
        <w:rPr>
          <w:rFonts w:ascii="Times New Roman" w:hAnsi="Times New Roman"/>
        </w:rPr>
        <w:t>75 Tul. L. Rev. 1093 (2001)</w:t>
      </w:r>
    </w:p>
    <w:p w14:paraId="374AFC7D" w14:textId="77777777" w:rsidR="0001055B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</w:p>
    <w:p w14:paraId="52C51C74" w14:textId="77777777" w:rsidR="0001055B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</w:rPr>
        <w:t xml:space="preserve">                                    Contracts In Favor of Third Parties in Europe:  Steps Toward </w:t>
      </w:r>
    </w:p>
    <w:p w14:paraId="6EE16E32" w14:textId="77777777" w:rsidR="0001055B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</w:rPr>
        <w:t xml:space="preserve">                                    Tomorrow’s Harmonization ,1-2003 European Review of Private Law 8</w:t>
      </w:r>
      <w:r w:rsidRPr="00136446">
        <w:rPr>
          <w:rFonts w:ascii="Times New Roman" w:hAnsi="Times New Roman"/>
          <w:b/>
          <w:bCs/>
        </w:rPr>
        <w:t xml:space="preserve">                  </w:t>
      </w:r>
    </w:p>
    <w:p w14:paraId="594D6F1F" w14:textId="77777777" w:rsidR="0001055B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</w:p>
    <w:p w14:paraId="0AACD4F4" w14:textId="77777777" w:rsidR="0001055B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</w:rPr>
        <w:t xml:space="preserve">                                    The Comparative Law and Economics of Pure Economic Loss</w:t>
      </w:r>
      <w:r w:rsidRPr="00136446">
        <w:rPr>
          <w:rFonts w:ascii="Times New Roman" w:hAnsi="Times New Roman"/>
          <w:b/>
          <w:bCs/>
        </w:rPr>
        <w:t>,</w:t>
      </w:r>
      <w:r w:rsidRPr="00136446">
        <w:rPr>
          <w:rFonts w:ascii="Times New Roman" w:hAnsi="Times New Roman"/>
        </w:rPr>
        <w:t xml:space="preserve"> (with  </w:t>
      </w:r>
    </w:p>
    <w:p w14:paraId="23723C34" w14:textId="77777777" w:rsidR="0001055B" w:rsidRPr="00136446" w:rsidRDefault="0001055B">
      <w:pPr>
        <w:pStyle w:val="BodyText"/>
        <w:rPr>
          <w:rFonts w:ascii="Times New Roman" w:hAnsi="Times New Roman"/>
        </w:rPr>
      </w:pPr>
      <w:r w:rsidRPr="00136446">
        <w:rPr>
          <w:rFonts w:ascii="Times New Roman" w:hAnsi="Times New Roman"/>
        </w:rPr>
        <w:t xml:space="preserve">                                  </w:t>
      </w:r>
      <w:r w:rsidR="00136446">
        <w:rPr>
          <w:rFonts w:ascii="Times New Roman" w:hAnsi="Times New Roman"/>
        </w:rPr>
        <w:t xml:space="preserve">  </w:t>
      </w:r>
      <w:r w:rsidRPr="00136446">
        <w:rPr>
          <w:rFonts w:ascii="Times New Roman" w:hAnsi="Times New Roman"/>
          <w:lang w:val="it-IT"/>
        </w:rPr>
        <w:t xml:space="preserve">Bussani and Parisi) 51 Am.J. Comp. </w:t>
      </w:r>
      <w:r w:rsidRPr="00136446">
        <w:rPr>
          <w:rFonts w:ascii="Times New Roman" w:hAnsi="Times New Roman"/>
        </w:rPr>
        <w:t>Law (2003).</w:t>
      </w:r>
    </w:p>
    <w:p w14:paraId="707C6D21" w14:textId="77777777" w:rsidR="0001055B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</w:p>
    <w:p w14:paraId="70738DCF" w14:textId="77777777" w:rsidR="0001055B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  <w:b/>
          <w:bCs/>
        </w:rPr>
        <w:t xml:space="preserve">                                    </w:t>
      </w:r>
      <w:r w:rsidRPr="00136446">
        <w:rPr>
          <w:rFonts w:ascii="Times New Roman" w:hAnsi="Times New Roman"/>
        </w:rPr>
        <w:t xml:space="preserve">The French Connection and the Spanish Perception:  Historical  </w:t>
      </w:r>
    </w:p>
    <w:p w14:paraId="1C144419" w14:textId="77777777" w:rsidR="0001055B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</w:rPr>
        <w:t xml:space="preserve">              </w:t>
      </w:r>
      <w:r w:rsidR="00CD3B37" w:rsidRPr="00136446">
        <w:rPr>
          <w:rFonts w:ascii="Times New Roman" w:hAnsi="Times New Roman"/>
        </w:rPr>
        <w:t xml:space="preserve">                      </w:t>
      </w:r>
      <w:proofErr w:type="gramStart"/>
      <w:r w:rsidR="00CD3B37" w:rsidRPr="00136446">
        <w:rPr>
          <w:rFonts w:ascii="Times New Roman" w:hAnsi="Times New Roman"/>
        </w:rPr>
        <w:t>Debates  a</w:t>
      </w:r>
      <w:r w:rsidRPr="00136446">
        <w:rPr>
          <w:rFonts w:ascii="Times New Roman" w:hAnsi="Times New Roman"/>
        </w:rPr>
        <w:t>nd</w:t>
      </w:r>
      <w:proofErr w:type="gramEnd"/>
      <w:r w:rsidRPr="00136446">
        <w:rPr>
          <w:rFonts w:ascii="Times New Roman" w:hAnsi="Times New Roman"/>
        </w:rPr>
        <w:t xml:space="preserve"> Contemporary Evaluation of French Influence on</w:t>
      </w:r>
    </w:p>
    <w:p w14:paraId="50853D56" w14:textId="77777777" w:rsidR="0001055B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</w:rPr>
        <w:t xml:space="preserve">     </w:t>
      </w:r>
      <w:r w:rsidR="00734078" w:rsidRPr="00136446">
        <w:rPr>
          <w:rFonts w:ascii="Times New Roman" w:hAnsi="Times New Roman"/>
        </w:rPr>
        <w:t xml:space="preserve">                               </w:t>
      </w:r>
      <w:r w:rsidRPr="00136446">
        <w:rPr>
          <w:rFonts w:ascii="Times New Roman" w:hAnsi="Times New Roman"/>
        </w:rPr>
        <w:t>Louisiana Civil Law</w:t>
      </w:r>
      <w:r w:rsidRPr="00136446">
        <w:rPr>
          <w:rFonts w:ascii="Times New Roman" w:hAnsi="Times New Roman"/>
          <w:b/>
          <w:bCs/>
        </w:rPr>
        <w:t xml:space="preserve"> </w:t>
      </w:r>
      <w:r w:rsidR="00B77757" w:rsidRPr="00136446">
        <w:rPr>
          <w:rFonts w:ascii="Times New Roman" w:hAnsi="Times New Roman"/>
        </w:rPr>
        <w:t xml:space="preserve">  La. L. Rev. </w:t>
      </w:r>
      <w:r w:rsidRPr="00136446">
        <w:rPr>
          <w:rFonts w:ascii="Times New Roman" w:hAnsi="Times New Roman"/>
        </w:rPr>
        <w:t>(2004)</w:t>
      </w:r>
    </w:p>
    <w:p w14:paraId="228EE64F" w14:textId="77777777" w:rsidR="0001055B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  <w:b/>
          <w:bCs/>
        </w:rPr>
      </w:pPr>
    </w:p>
    <w:p w14:paraId="5F2624E9" w14:textId="77777777" w:rsidR="0001055B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  <w:b/>
          <w:bCs/>
        </w:rPr>
        <w:t xml:space="preserve">                                    </w:t>
      </w:r>
      <w:r w:rsidRPr="00136446">
        <w:rPr>
          <w:rFonts w:ascii="Times New Roman" w:hAnsi="Times New Roman"/>
        </w:rPr>
        <w:t xml:space="preserve">The Recent Discovery of Moreau </w:t>
      </w:r>
      <w:proofErr w:type="spellStart"/>
      <w:r w:rsidRPr="00136446">
        <w:rPr>
          <w:rFonts w:ascii="Times New Roman" w:hAnsi="Times New Roman"/>
        </w:rPr>
        <w:t>Lislet’s</w:t>
      </w:r>
      <w:proofErr w:type="spellEnd"/>
      <w:r w:rsidRPr="00136446">
        <w:rPr>
          <w:rFonts w:ascii="Times New Roman" w:hAnsi="Times New Roman"/>
        </w:rPr>
        <w:t xml:space="preserve"> System of Omissions and</w:t>
      </w:r>
    </w:p>
    <w:p w14:paraId="5562F208" w14:textId="77777777" w:rsidR="0001055B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</w:rPr>
        <w:t xml:space="preserve">     </w:t>
      </w:r>
      <w:r w:rsidR="003F3F79" w:rsidRPr="00136446">
        <w:rPr>
          <w:rFonts w:ascii="Times New Roman" w:hAnsi="Times New Roman"/>
        </w:rPr>
        <w:t xml:space="preserve">                               </w:t>
      </w:r>
      <w:r w:rsidR="00DB01EC" w:rsidRPr="00136446">
        <w:rPr>
          <w:rFonts w:ascii="Times New Roman" w:hAnsi="Times New Roman"/>
        </w:rPr>
        <w:t>Its Importance to the Debate O</w:t>
      </w:r>
      <w:r w:rsidRPr="00136446">
        <w:rPr>
          <w:rFonts w:ascii="Times New Roman" w:hAnsi="Times New Roman"/>
        </w:rPr>
        <w:t>ver the Source of the Digest of 1808</w:t>
      </w:r>
    </w:p>
    <w:p w14:paraId="4FEC129E" w14:textId="77777777" w:rsidR="00C7636C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</w:rPr>
        <w:t xml:space="preserve">                          </w:t>
      </w:r>
      <w:r w:rsidR="003F3F79" w:rsidRPr="00136446">
        <w:rPr>
          <w:rFonts w:ascii="Times New Roman" w:hAnsi="Times New Roman"/>
        </w:rPr>
        <w:t xml:space="preserve">          </w:t>
      </w:r>
      <w:r w:rsidR="00C7636C" w:rsidRPr="00136446">
        <w:rPr>
          <w:rFonts w:ascii="Times New Roman" w:hAnsi="Times New Roman"/>
        </w:rPr>
        <w:t xml:space="preserve">49 Loyola L. R </w:t>
      </w:r>
    </w:p>
    <w:p w14:paraId="2E931EF3" w14:textId="77777777" w:rsidR="0017140E" w:rsidRPr="00136446" w:rsidRDefault="0017140E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</w:p>
    <w:p w14:paraId="5D172B2A" w14:textId="77777777" w:rsidR="00322BCD" w:rsidRPr="00136446" w:rsidRDefault="00C7636C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</w:rPr>
        <w:t xml:space="preserve">  </w:t>
      </w:r>
      <w:r w:rsidR="00136446" w:rsidRPr="00136446">
        <w:rPr>
          <w:rFonts w:ascii="Times New Roman" w:hAnsi="Times New Roman"/>
        </w:rPr>
        <w:t xml:space="preserve">                                 </w:t>
      </w:r>
      <w:r w:rsidR="003F3F79" w:rsidRPr="00136446">
        <w:rPr>
          <w:rFonts w:ascii="Times New Roman" w:hAnsi="Times New Roman"/>
        </w:rPr>
        <w:t xml:space="preserve"> </w:t>
      </w:r>
      <w:r w:rsidR="00322BCD" w:rsidRPr="00136446">
        <w:rPr>
          <w:rFonts w:ascii="Times New Roman" w:hAnsi="Times New Roman"/>
        </w:rPr>
        <w:t xml:space="preserve">From </w:t>
      </w:r>
      <w:proofErr w:type="spellStart"/>
      <w:r w:rsidR="00322BCD" w:rsidRPr="00136446">
        <w:rPr>
          <w:rFonts w:ascii="Times New Roman" w:hAnsi="Times New Roman"/>
        </w:rPr>
        <w:t>Lerotholi</w:t>
      </w:r>
      <w:proofErr w:type="spellEnd"/>
      <w:r w:rsidR="00322BCD" w:rsidRPr="00136446">
        <w:rPr>
          <w:rFonts w:ascii="Times New Roman" w:hAnsi="Times New Roman"/>
        </w:rPr>
        <w:t xml:space="preserve"> to Lando:  Some Examples of Comparative Law</w:t>
      </w:r>
    </w:p>
    <w:p w14:paraId="5CDFD0C2" w14:textId="77777777" w:rsidR="00322BCD" w:rsidRPr="00136446" w:rsidRDefault="00322BCD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</w:rPr>
        <w:t xml:space="preserve">    </w:t>
      </w:r>
      <w:r w:rsidR="003F3F79" w:rsidRPr="00136446">
        <w:rPr>
          <w:rFonts w:ascii="Times New Roman" w:hAnsi="Times New Roman"/>
        </w:rPr>
        <w:t xml:space="preserve">                               </w:t>
      </w:r>
      <w:r w:rsidR="006D428C" w:rsidRPr="00136446">
        <w:rPr>
          <w:rFonts w:ascii="Times New Roman" w:hAnsi="Times New Roman"/>
        </w:rPr>
        <w:t xml:space="preserve"> </w:t>
      </w:r>
      <w:proofErr w:type="gramStart"/>
      <w:r w:rsidR="006D428C" w:rsidRPr="00136446">
        <w:rPr>
          <w:rFonts w:ascii="Times New Roman" w:hAnsi="Times New Roman"/>
        </w:rPr>
        <w:t xml:space="preserve">Methodology,  </w:t>
      </w:r>
      <w:r w:rsidRPr="00136446">
        <w:rPr>
          <w:rFonts w:ascii="Times New Roman" w:hAnsi="Times New Roman"/>
        </w:rPr>
        <w:t>Amer</w:t>
      </w:r>
      <w:r w:rsidR="006D428C" w:rsidRPr="00136446">
        <w:rPr>
          <w:rFonts w:ascii="Times New Roman" w:hAnsi="Times New Roman"/>
        </w:rPr>
        <w:t>ican</w:t>
      </w:r>
      <w:proofErr w:type="gramEnd"/>
      <w:r w:rsidR="006D428C" w:rsidRPr="00136446">
        <w:rPr>
          <w:rFonts w:ascii="Times New Roman" w:hAnsi="Times New Roman"/>
        </w:rPr>
        <w:t xml:space="preserve"> Journal of Comparative Law </w:t>
      </w:r>
      <w:r w:rsidRPr="00136446">
        <w:rPr>
          <w:rFonts w:ascii="Times New Roman" w:hAnsi="Times New Roman"/>
        </w:rPr>
        <w:t xml:space="preserve">(2005), and </w:t>
      </w:r>
    </w:p>
    <w:p w14:paraId="11588EE7" w14:textId="77777777" w:rsidR="00231895" w:rsidRDefault="00322BCD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</w:rPr>
        <w:t xml:space="preserve">           </w:t>
      </w:r>
      <w:r w:rsidR="003F3F79" w:rsidRPr="00136446">
        <w:rPr>
          <w:rFonts w:ascii="Times New Roman" w:hAnsi="Times New Roman"/>
        </w:rPr>
        <w:t xml:space="preserve">                        </w:t>
      </w:r>
      <w:r w:rsidR="00B77757" w:rsidRPr="00136446">
        <w:rPr>
          <w:rFonts w:ascii="Times New Roman" w:hAnsi="Times New Roman"/>
        </w:rPr>
        <w:t xml:space="preserve"> published</w:t>
      </w:r>
      <w:r w:rsidR="00B33A01" w:rsidRPr="00136446">
        <w:rPr>
          <w:rFonts w:ascii="Times New Roman" w:hAnsi="Times New Roman"/>
        </w:rPr>
        <w:t xml:space="preserve"> o</w:t>
      </w:r>
      <w:r w:rsidRPr="00136446">
        <w:rPr>
          <w:rFonts w:ascii="Times New Roman" w:hAnsi="Times New Roman"/>
        </w:rPr>
        <w:t>nl</w:t>
      </w:r>
      <w:r w:rsidR="00380871" w:rsidRPr="00136446">
        <w:rPr>
          <w:rFonts w:ascii="Times New Roman" w:hAnsi="Times New Roman"/>
        </w:rPr>
        <w:t xml:space="preserve">ine </w:t>
      </w:r>
      <w:r w:rsidR="00B33A01" w:rsidRPr="00136446">
        <w:rPr>
          <w:rFonts w:ascii="Times New Roman" w:hAnsi="Times New Roman"/>
        </w:rPr>
        <w:t>at</w:t>
      </w:r>
      <w:r w:rsidRPr="00136446">
        <w:rPr>
          <w:rFonts w:ascii="Times New Roman" w:hAnsi="Times New Roman"/>
        </w:rPr>
        <w:t xml:space="preserve"> </w:t>
      </w:r>
      <w:r w:rsidR="00B33A01" w:rsidRPr="00136446">
        <w:rPr>
          <w:rFonts w:ascii="Times New Roman" w:hAnsi="Times New Roman"/>
        </w:rPr>
        <w:t>bepress.org (Global Jurist)</w:t>
      </w:r>
      <w:r w:rsidR="0062777D" w:rsidRPr="00136446">
        <w:rPr>
          <w:rFonts w:ascii="Times New Roman" w:hAnsi="Times New Roman"/>
        </w:rPr>
        <w:t>.</w:t>
      </w:r>
    </w:p>
    <w:p w14:paraId="0D6EE107" w14:textId="77777777" w:rsidR="00136446" w:rsidRPr="00136446" w:rsidRDefault="00136446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</w:p>
    <w:p w14:paraId="71BB8A5A" w14:textId="77777777" w:rsidR="00136446" w:rsidRPr="00136446" w:rsidRDefault="00231895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</w:rPr>
        <w:t xml:space="preserve">                                    The Customs of Slav</w:t>
      </w:r>
      <w:r w:rsidR="00B77757" w:rsidRPr="00136446">
        <w:rPr>
          <w:rFonts w:ascii="Times New Roman" w:hAnsi="Times New Roman"/>
        </w:rPr>
        <w:t>ery:  The War Without Arms,</w:t>
      </w:r>
    </w:p>
    <w:p w14:paraId="42B7A378" w14:textId="77777777" w:rsidR="00231895" w:rsidRPr="00136446" w:rsidRDefault="00136446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</w:rPr>
        <w:t xml:space="preserve">                                   </w:t>
      </w:r>
      <w:r w:rsidR="00B77757" w:rsidRPr="00136446">
        <w:rPr>
          <w:rFonts w:ascii="Times New Roman" w:hAnsi="Times New Roman"/>
        </w:rPr>
        <w:t xml:space="preserve"> </w:t>
      </w:r>
      <w:r w:rsidR="00231895" w:rsidRPr="00136446">
        <w:rPr>
          <w:rFonts w:ascii="Times New Roman" w:hAnsi="Times New Roman"/>
        </w:rPr>
        <w:t>American Journ</w:t>
      </w:r>
      <w:r w:rsidR="00841070" w:rsidRPr="00136446">
        <w:rPr>
          <w:rFonts w:ascii="Times New Roman" w:hAnsi="Times New Roman"/>
        </w:rPr>
        <w:t>al</w:t>
      </w:r>
      <w:r w:rsidR="00231895" w:rsidRPr="00136446">
        <w:rPr>
          <w:rFonts w:ascii="Times New Roman" w:hAnsi="Times New Roman"/>
        </w:rPr>
        <w:t xml:space="preserve"> of            </w:t>
      </w:r>
    </w:p>
    <w:p w14:paraId="1A070757" w14:textId="77777777" w:rsidR="00E1540E" w:rsidRPr="00136446" w:rsidRDefault="00231895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</w:rPr>
        <w:t xml:space="preserve">                                     Legal </w:t>
      </w:r>
      <w:r w:rsidR="00841070" w:rsidRPr="00136446">
        <w:rPr>
          <w:rFonts w:ascii="Times New Roman" w:hAnsi="Times New Roman"/>
        </w:rPr>
        <w:t>History (</w:t>
      </w:r>
      <w:r w:rsidR="00C938C6" w:rsidRPr="00136446">
        <w:rPr>
          <w:rFonts w:ascii="Times New Roman" w:hAnsi="Times New Roman"/>
        </w:rPr>
        <w:t xml:space="preserve">2007); </w:t>
      </w:r>
      <w:r w:rsidR="00E1540E" w:rsidRPr="00136446">
        <w:rPr>
          <w:rFonts w:ascii="Times New Roman" w:hAnsi="Times New Roman"/>
        </w:rPr>
        <w:t xml:space="preserve">also published online </w:t>
      </w:r>
      <w:r w:rsidRPr="00136446">
        <w:rPr>
          <w:rFonts w:ascii="Times New Roman" w:hAnsi="Times New Roman"/>
        </w:rPr>
        <w:t xml:space="preserve">6 Global </w:t>
      </w:r>
      <w:proofErr w:type="gramStart"/>
      <w:r w:rsidRPr="00136446">
        <w:rPr>
          <w:rFonts w:ascii="Times New Roman" w:hAnsi="Times New Roman"/>
        </w:rPr>
        <w:t>Jurist ,</w:t>
      </w:r>
      <w:proofErr w:type="gramEnd"/>
      <w:r w:rsidRPr="00136446">
        <w:rPr>
          <w:rFonts w:ascii="Times New Roman" w:hAnsi="Times New Roman"/>
        </w:rPr>
        <w:t xml:space="preserve"> Issue 1</w:t>
      </w:r>
    </w:p>
    <w:p w14:paraId="1AB158CB" w14:textId="77777777" w:rsidR="006D428C" w:rsidRPr="00136446" w:rsidRDefault="00E1540E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</w:rPr>
        <w:t xml:space="preserve">                                    </w:t>
      </w:r>
      <w:r w:rsidR="00231895" w:rsidRPr="00136446">
        <w:rPr>
          <w:rFonts w:ascii="Times New Roman" w:hAnsi="Times New Roman"/>
        </w:rPr>
        <w:t xml:space="preserve"> (2006)</w:t>
      </w:r>
      <w:r w:rsidRPr="00136446">
        <w:rPr>
          <w:rFonts w:ascii="Times New Roman" w:hAnsi="Times New Roman"/>
        </w:rPr>
        <w:t xml:space="preserve"> a</w:t>
      </w:r>
      <w:r w:rsidR="00231895" w:rsidRPr="00136446">
        <w:rPr>
          <w:rFonts w:ascii="Times New Roman" w:hAnsi="Times New Roman"/>
        </w:rPr>
        <w:t xml:space="preserve">ccessible at Globaljurist.com </w:t>
      </w:r>
      <w:r w:rsidR="00B33A01" w:rsidRPr="00136446">
        <w:rPr>
          <w:rFonts w:ascii="Times New Roman" w:hAnsi="Times New Roman"/>
        </w:rPr>
        <w:t xml:space="preserve"> </w:t>
      </w:r>
    </w:p>
    <w:p w14:paraId="20A82277" w14:textId="77777777" w:rsidR="006D428C" w:rsidRPr="00136446" w:rsidRDefault="006D428C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</w:p>
    <w:p w14:paraId="6D3EE3FA" w14:textId="77777777" w:rsidR="006D428C" w:rsidRPr="00136446" w:rsidRDefault="006D428C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</w:rPr>
        <w:t xml:space="preserve">                                    Historical Notes on the First Codes and Institutions in French Louisiana</w:t>
      </w:r>
    </w:p>
    <w:p w14:paraId="20BCE93B" w14:textId="77777777" w:rsidR="006D428C" w:rsidRPr="00136446" w:rsidRDefault="006D428C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</w:rPr>
        <w:t xml:space="preserve">                     </w:t>
      </w:r>
      <w:r w:rsidR="00E1540E" w:rsidRPr="00136446">
        <w:rPr>
          <w:rFonts w:ascii="Times New Roman" w:hAnsi="Times New Roman"/>
        </w:rPr>
        <w:t xml:space="preserve">    </w:t>
      </w:r>
      <w:r w:rsidR="00116AAE" w:rsidRPr="00136446">
        <w:rPr>
          <w:rFonts w:ascii="Times New Roman" w:hAnsi="Times New Roman"/>
        </w:rPr>
        <w:t xml:space="preserve">           (Festschrift for</w:t>
      </w:r>
      <w:r w:rsidR="00E1540E" w:rsidRPr="00136446">
        <w:rPr>
          <w:rFonts w:ascii="Times New Roman" w:hAnsi="Times New Roman"/>
        </w:rPr>
        <w:t xml:space="preserve"> </w:t>
      </w:r>
      <w:r w:rsidR="00116AAE" w:rsidRPr="00136446">
        <w:rPr>
          <w:rFonts w:ascii="Times New Roman" w:hAnsi="Times New Roman"/>
        </w:rPr>
        <w:t>Professor</w:t>
      </w:r>
      <w:r w:rsidRPr="00136446">
        <w:rPr>
          <w:rFonts w:ascii="Times New Roman" w:hAnsi="Times New Roman"/>
        </w:rPr>
        <w:t xml:space="preserve"> Litvinoff</w:t>
      </w:r>
      <w:r w:rsidR="00C938C6" w:rsidRPr="00136446">
        <w:rPr>
          <w:rFonts w:ascii="Times New Roman" w:hAnsi="Times New Roman"/>
        </w:rPr>
        <w:t>, 2007)</w:t>
      </w:r>
      <w:r w:rsidRPr="00136446">
        <w:rPr>
          <w:rFonts w:ascii="Times New Roman" w:hAnsi="Times New Roman"/>
        </w:rPr>
        <w:t>)</w:t>
      </w:r>
    </w:p>
    <w:p w14:paraId="0A4C3635" w14:textId="77777777" w:rsidR="006D428C" w:rsidRPr="00136446" w:rsidRDefault="006D428C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</w:p>
    <w:p w14:paraId="28C84474" w14:textId="77777777" w:rsidR="00841070" w:rsidRPr="00136446" w:rsidRDefault="006D428C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</w:rPr>
        <w:t xml:space="preserve">                                    Two Rival Theories of Mixed Legal Systems</w:t>
      </w:r>
      <w:r w:rsidR="00841070" w:rsidRPr="00136446">
        <w:rPr>
          <w:rFonts w:ascii="Times New Roman" w:hAnsi="Times New Roman"/>
        </w:rPr>
        <w:t xml:space="preserve">, </w:t>
      </w:r>
      <w:r w:rsidR="00E1540E" w:rsidRPr="00136446">
        <w:rPr>
          <w:rFonts w:ascii="Times New Roman" w:hAnsi="Times New Roman"/>
        </w:rPr>
        <w:t>3</w:t>
      </w:r>
      <w:r w:rsidR="00841070" w:rsidRPr="00136446">
        <w:rPr>
          <w:rFonts w:ascii="Times New Roman" w:hAnsi="Times New Roman"/>
        </w:rPr>
        <w:t xml:space="preserve"> Journal of</w:t>
      </w:r>
      <w:r w:rsidR="00C938C6" w:rsidRPr="00136446">
        <w:rPr>
          <w:rFonts w:ascii="Times New Roman" w:hAnsi="Times New Roman"/>
        </w:rPr>
        <w:t xml:space="preserve"> </w:t>
      </w:r>
      <w:r w:rsidR="00841070" w:rsidRPr="00136446">
        <w:rPr>
          <w:rFonts w:ascii="Times New Roman" w:hAnsi="Times New Roman"/>
        </w:rPr>
        <w:t xml:space="preserve"> </w:t>
      </w:r>
    </w:p>
    <w:p w14:paraId="25F6EEA2" w14:textId="77777777" w:rsidR="00160DB3" w:rsidRPr="00136446" w:rsidRDefault="00841070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</w:rPr>
        <w:t xml:space="preserve">                                    Comparative Law 7 (2007), and online at www. EJCL.org </w:t>
      </w:r>
    </w:p>
    <w:p w14:paraId="0D2D8430" w14:textId="77777777" w:rsidR="00160DB3" w:rsidRPr="00136446" w:rsidRDefault="00160DB3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</w:p>
    <w:p w14:paraId="2634D5EB" w14:textId="77777777" w:rsidR="00160DB3" w:rsidRPr="00136446" w:rsidRDefault="00160DB3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</w:rPr>
        <w:t xml:space="preserve">                                    The Louisiana Supreme Court in Question: </w:t>
      </w:r>
      <w:r w:rsidR="00F04783" w:rsidRPr="00136446">
        <w:rPr>
          <w:rFonts w:ascii="Times New Roman" w:hAnsi="Times New Roman"/>
        </w:rPr>
        <w:t>A</w:t>
      </w:r>
      <w:r w:rsidRPr="00136446">
        <w:rPr>
          <w:rFonts w:ascii="Times New Roman" w:hAnsi="Times New Roman"/>
        </w:rPr>
        <w:t>n Empirical and Statistical</w:t>
      </w:r>
    </w:p>
    <w:p w14:paraId="53FF5FDA" w14:textId="77777777" w:rsidR="005D5797" w:rsidRPr="00136446" w:rsidRDefault="00160DB3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</w:rPr>
        <w:t xml:space="preserve">                                    Study of the Effects of Campaign Money on the Judicial Function</w:t>
      </w:r>
      <w:r w:rsidR="005D5797" w:rsidRPr="00136446">
        <w:rPr>
          <w:rFonts w:ascii="Times New Roman" w:hAnsi="Times New Roman"/>
        </w:rPr>
        <w:t xml:space="preserve"> (with </w:t>
      </w:r>
    </w:p>
    <w:p w14:paraId="070D12FA" w14:textId="77777777" w:rsidR="00C938C6" w:rsidRPr="00136446" w:rsidRDefault="005D5797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</w:rPr>
        <w:t xml:space="preserve">                                    </w:t>
      </w:r>
      <w:proofErr w:type="spellStart"/>
      <w:r w:rsidRPr="00136446">
        <w:rPr>
          <w:rFonts w:ascii="Times New Roman" w:hAnsi="Times New Roman"/>
        </w:rPr>
        <w:t>Levendis</w:t>
      </w:r>
      <w:proofErr w:type="spellEnd"/>
      <w:r w:rsidRPr="00136446">
        <w:rPr>
          <w:rFonts w:ascii="Times New Roman" w:hAnsi="Times New Roman"/>
        </w:rPr>
        <w:t xml:space="preserve">) </w:t>
      </w:r>
      <w:r w:rsidR="00160DB3" w:rsidRPr="00136446">
        <w:rPr>
          <w:rFonts w:ascii="Times New Roman" w:hAnsi="Times New Roman"/>
        </w:rPr>
        <w:t>82 Tul. L. Rev. 1291 (2008)</w:t>
      </w:r>
      <w:r w:rsidR="00C938C6" w:rsidRPr="00136446">
        <w:rPr>
          <w:rFonts w:ascii="Times New Roman" w:hAnsi="Times New Roman"/>
        </w:rPr>
        <w:t xml:space="preserve"> </w:t>
      </w:r>
    </w:p>
    <w:p w14:paraId="1B9DC010" w14:textId="77777777" w:rsidR="00B77757" w:rsidRPr="00136446" w:rsidRDefault="00B77757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</w:p>
    <w:p w14:paraId="0DDDE4FB" w14:textId="77777777" w:rsidR="00841070" w:rsidRPr="00136446" w:rsidRDefault="00C938C6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</w:rPr>
        <w:t xml:space="preserve">                </w:t>
      </w:r>
      <w:r w:rsidR="00841070" w:rsidRPr="00136446">
        <w:rPr>
          <w:rFonts w:ascii="Times New Roman" w:hAnsi="Times New Roman"/>
        </w:rPr>
        <w:t xml:space="preserve">                    Quebec and Her Sisters in the Third Legal Family, 42 McGill Law Journal</w:t>
      </w:r>
    </w:p>
    <w:p w14:paraId="14A62962" w14:textId="77777777" w:rsidR="00841070" w:rsidRPr="00136446" w:rsidRDefault="00841070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</w:rPr>
        <w:t xml:space="preserve">                                    (2009)</w:t>
      </w:r>
    </w:p>
    <w:p w14:paraId="458E50EB" w14:textId="77777777" w:rsidR="00B77757" w:rsidRPr="00136446" w:rsidRDefault="00B77757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</w:p>
    <w:p w14:paraId="7FC329AC" w14:textId="77777777" w:rsidR="00170BAC" w:rsidRPr="00136446" w:rsidRDefault="00841070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</w:rPr>
        <w:t xml:space="preserve">                                    </w:t>
      </w:r>
      <w:r w:rsidR="00170BAC" w:rsidRPr="00136446">
        <w:rPr>
          <w:rFonts w:ascii="Times New Roman" w:hAnsi="Times New Roman"/>
        </w:rPr>
        <w:t xml:space="preserve">The </w:t>
      </w:r>
      <w:r w:rsidRPr="00136446">
        <w:rPr>
          <w:rFonts w:ascii="Times New Roman" w:hAnsi="Times New Roman"/>
        </w:rPr>
        <w:t>Strange Science of Codifying Slavery</w:t>
      </w:r>
      <w:r w:rsidR="00170BAC" w:rsidRPr="00136446">
        <w:rPr>
          <w:rFonts w:ascii="Times New Roman" w:hAnsi="Times New Roman"/>
        </w:rPr>
        <w:t xml:space="preserve">—Moreau </w:t>
      </w:r>
      <w:proofErr w:type="spellStart"/>
      <w:r w:rsidR="00170BAC" w:rsidRPr="00136446">
        <w:rPr>
          <w:rFonts w:ascii="Times New Roman" w:hAnsi="Times New Roman"/>
        </w:rPr>
        <w:t>Lislet</w:t>
      </w:r>
      <w:proofErr w:type="spellEnd"/>
      <w:r w:rsidR="00170BAC" w:rsidRPr="00136446">
        <w:rPr>
          <w:rFonts w:ascii="Times New Roman" w:hAnsi="Times New Roman"/>
        </w:rPr>
        <w:t xml:space="preserve"> and the </w:t>
      </w:r>
    </w:p>
    <w:p w14:paraId="7D22B7AC" w14:textId="77777777" w:rsidR="00160DB3" w:rsidRPr="00136446" w:rsidRDefault="00170BAC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</w:rPr>
        <w:t xml:space="preserve">                                     Louisiana </w:t>
      </w:r>
      <w:r w:rsidR="00C95686" w:rsidRPr="00136446">
        <w:rPr>
          <w:rFonts w:ascii="Times New Roman" w:hAnsi="Times New Roman"/>
        </w:rPr>
        <w:t xml:space="preserve">Digest of 1808, </w:t>
      </w:r>
      <w:r w:rsidR="00B77757" w:rsidRPr="00136446">
        <w:rPr>
          <w:rFonts w:ascii="Times New Roman" w:hAnsi="Times New Roman"/>
        </w:rPr>
        <w:t>24 Tul.</w:t>
      </w:r>
      <w:r w:rsidR="00841070" w:rsidRPr="00136446">
        <w:rPr>
          <w:rFonts w:ascii="Times New Roman" w:hAnsi="Times New Roman"/>
        </w:rPr>
        <w:t xml:space="preserve"> European &amp; Civil Law Forum</w:t>
      </w:r>
      <w:r w:rsidR="00C95686" w:rsidRPr="00136446">
        <w:rPr>
          <w:rFonts w:ascii="Times New Roman" w:hAnsi="Times New Roman"/>
        </w:rPr>
        <w:t xml:space="preserve"> 83</w:t>
      </w:r>
      <w:r w:rsidR="0017140E">
        <w:rPr>
          <w:rFonts w:ascii="Times New Roman" w:hAnsi="Times New Roman"/>
        </w:rPr>
        <w:t xml:space="preserve"> </w:t>
      </w:r>
      <w:r w:rsidR="002716C7">
        <w:rPr>
          <w:rFonts w:ascii="Times New Roman" w:hAnsi="Times New Roman"/>
        </w:rPr>
        <w:t>(2009</w:t>
      </w:r>
      <w:r w:rsidR="0017140E">
        <w:rPr>
          <w:rFonts w:ascii="Times New Roman" w:hAnsi="Times New Roman"/>
        </w:rPr>
        <w:t xml:space="preserve">                                   </w:t>
      </w:r>
      <w:r w:rsidR="0057797F">
        <w:rPr>
          <w:rFonts w:ascii="Times New Roman" w:hAnsi="Times New Roman"/>
        </w:rPr>
        <w:t xml:space="preserve">                                        </w:t>
      </w:r>
      <w:r w:rsidR="002716C7">
        <w:rPr>
          <w:rFonts w:ascii="Times New Roman" w:hAnsi="Times New Roman"/>
        </w:rPr>
        <w:t xml:space="preserve">                                        </w:t>
      </w:r>
    </w:p>
    <w:p w14:paraId="37ED3BFE" w14:textId="77777777" w:rsidR="00160DB3" w:rsidRPr="00136446" w:rsidRDefault="00160DB3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</w:p>
    <w:p w14:paraId="23235884" w14:textId="77777777" w:rsidR="00556F50" w:rsidRPr="00136446" w:rsidRDefault="00160DB3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</w:rPr>
        <w:t xml:space="preserve">                        </w:t>
      </w:r>
      <w:r w:rsidR="00556F50" w:rsidRPr="00136446">
        <w:rPr>
          <w:rFonts w:ascii="Times New Roman" w:hAnsi="Times New Roman"/>
        </w:rPr>
        <w:t xml:space="preserve">          </w:t>
      </w:r>
      <w:r w:rsidR="00C6473A" w:rsidRPr="00136446">
        <w:rPr>
          <w:rFonts w:ascii="Times New Roman" w:hAnsi="Times New Roman"/>
        </w:rPr>
        <w:t xml:space="preserve">  The Recusal of American Judges in the Post-Caperton Era:</w:t>
      </w:r>
      <w:r w:rsidRPr="00136446">
        <w:rPr>
          <w:rFonts w:ascii="Times New Roman" w:hAnsi="Times New Roman"/>
        </w:rPr>
        <w:t xml:space="preserve">  A</w:t>
      </w:r>
      <w:r w:rsidR="00556F50" w:rsidRPr="00136446">
        <w:rPr>
          <w:rFonts w:ascii="Times New Roman" w:hAnsi="Times New Roman"/>
        </w:rPr>
        <w:t>n Empirical</w:t>
      </w:r>
    </w:p>
    <w:p w14:paraId="1E07803E" w14:textId="77777777" w:rsidR="00C6473A" w:rsidRPr="00136446" w:rsidRDefault="00556F50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</w:rPr>
        <w:t xml:space="preserve">            </w:t>
      </w:r>
      <w:r w:rsidR="00C6473A" w:rsidRPr="00136446">
        <w:rPr>
          <w:rFonts w:ascii="Times New Roman" w:hAnsi="Times New Roman"/>
        </w:rPr>
        <w:t xml:space="preserve">                        As</w:t>
      </w:r>
      <w:r w:rsidR="005901B7" w:rsidRPr="00136446">
        <w:rPr>
          <w:rFonts w:ascii="Times New Roman" w:hAnsi="Times New Roman"/>
        </w:rPr>
        <w:t>sessment of the Risk of Actual B</w:t>
      </w:r>
      <w:r w:rsidR="00C6473A" w:rsidRPr="00136446">
        <w:rPr>
          <w:rFonts w:ascii="Times New Roman" w:hAnsi="Times New Roman"/>
        </w:rPr>
        <w:t xml:space="preserve">ias in Decisions Involving Campaign </w:t>
      </w:r>
    </w:p>
    <w:p w14:paraId="20CF9E85" w14:textId="77777777" w:rsidR="00C6473A" w:rsidRPr="00136446" w:rsidRDefault="00C6473A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</w:rPr>
        <w:t xml:space="preserve">                                    </w:t>
      </w:r>
      <w:proofErr w:type="gramStart"/>
      <w:r w:rsidRPr="00136446">
        <w:rPr>
          <w:rFonts w:ascii="Times New Roman" w:hAnsi="Times New Roman"/>
        </w:rPr>
        <w:t>Contributors</w:t>
      </w:r>
      <w:r w:rsidR="005D4409" w:rsidRPr="00136446">
        <w:rPr>
          <w:rFonts w:ascii="Times New Roman" w:hAnsi="Times New Roman"/>
        </w:rPr>
        <w:t>,  Global</w:t>
      </w:r>
      <w:proofErr w:type="gramEnd"/>
      <w:r w:rsidR="005D4409" w:rsidRPr="00136446">
        <w:rPr>
          <w:rFonts w:ascii="Times New Roman" w:hAnsi="Times New Roman"/>
        </w:rPr>
        <w:t xml:space="preserve"> Jurist: vol 10: </w:t>
      </w:r>
      <w:proofErr w:type="spellStart"/>
      <w:r w:rsidR="005D4409" w:rsidRPr="00136446">
        <w:rPr>
          <w:rFonts w:ascii="Times New Roman" w:hAnsi="Times New Roman"/>
        </w:rPr>
        <w:t>Iss</w:t>
      </w:r>
      <w:proofErr w:type="spellEnd"/>
      <w:r w:rsidR="005D4409" w:rsidRPr="00136446">
        <w:rPr>
          <w:rFonts w:ascii="Times New Roman" w:hAnsi="Times New Roman"/>
        </w:rPr>
        <w:t>. 23 (Frontiers) Article 4.</w:t>
      </w:r>
    </w:p>
    <w:p w14:paraId="58011F8B" w14:textId="77777777" w:rsidR="00C6473A" w:rsidRPr="00136446" w:rsidRDefault="00C6473A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</w:p>
    <w:p w14:paraId="3E23FF6C" w14:textId="77777777" w:rsidR="00C6473A" w:rsidRPr="00136446" w:rsidRDefault="00C6473A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</w:rPr>
        <w:t xml:space="preserve">                                    Three Milestones in the History of Privacy in the United States</w:t>
      </w:r>
    </w:p>
    <w:p w14:paraId="060AA99B" w14:textId="77777777" w:rsidR="00C6473A" w:rsidRPr="00136446" w:rsidRDefault="00C6473A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</w:rPr>
        <w:t xml:space="preserve">                 </w:t>
      </w:r>
      <w:r w:rsidR="00116AAE" w:rsidRPr="00136446">
        <w:rPr>
          <w:rFonts w:ascii="Times New Roman" w:hAnsi="Times New Roman"/>
        </w:rPr>
        <w:t xml:space="preserve">                   </w:t>
      </w:r>
      <w:r w:rsidR="0079772B" w:rsidRPr="00136446">
        <w:rPr>
          <w:rFonts w:ascii="Times New Roman" w:hAnsi="Times New Roman"/>
        </w:rPr>
        <w:t>26 Tul</w:t>
      </w:r>
      <w:r w:rsidR="005901B7" w:rsidRPr="00136446">
        <w:rPr>
          <w:rFonts w:ascii="Times New Roman" w:hAnsi="Times New Roman"/>
        </w:rPr>
        <w:t>.</w:t>
      </w:r>
      <w:r w:rsidR="0079772B" w:rsidRPr="00136446">
        <w:rPr>
          <w:rFonts w:ascii="Times New Roman" w:hAnsi="Times New Roman"/>
        </w:rPr>
        <w:t xml:space="preserve"> Euro</w:t>
      </w:r>
      <w:r w:rsidR="005901B7" w:rsidRPr="00136446">
        <w:rPr>
          <w:rFonts w:ascii="Times New Roman" w:hAnsi="Times New Roman"/>
        </w:rPr>
        <w:t>. &amp;</w:t>
      </w:r>
      <w:r w:rsidRPr="00136446">
        <w:rPr>
          <w:rFonts w:ascii="Times New Roman" w:hAnsi="Times New Roman"/>
        </w:rPr>
        <w:t xml:space="preserve"> Civil Law </w:t>
      </w:r>
      <w:proofErr w:type="gramStart"/>
      <w:r w:rsidRPr="00136446">
        <w:rPr>
          <w:rFonts w:ascii="Times New Roman" w:hAnsi="Times New Roman"/>
        </w:rPr>
        <w:t>Forum  (</w:t>
      </w:r>
      <w:proofErr w:type="gramEnd"/>
      <w:r w:rsidRPr="00136446">
        <w:rPr>
          <w:rFonts w:ascii="Times New Roman" w:hAnsi="Times New Roman"/>
        </w:rPr>
        <w:t>2011)</w:t>
      </w:r>
    </w:p>
    <w:p w14:paraId="62194AD7" w14:textId="77777777" w:rsidR="0079772B" w:rsidRPr="00136446" w:rsidRDefault="0079772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</w:p>
    <w:p w14:paraId="7F590865" w14:textId="77777777" w:rsidR="005D4409" w:rsidRPr="00136446" w:rsidRDefault="005D4409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</w:p>
    <w:p w14:paraId="15A41948" w14:textId="77777777" w:rsidR="005D4409" w:rsidRPr="00136446" w:rsidRDefault="005D4409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</w:rPr>
        <w:t xml:space="preserve">                                     The Great Spill in the Gulf … and a Sea of Pure Economic Loss:  </w:t>
      </w:r>
    </w:p>
    <w:p w14:paraId="536AAC1B" w14:textId="77777777" w:rsidR="005D4409" w:rsidRPr="00136446" w:rsidRDefault="005D4409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</w:rPr>
        <w:lastRenderedPageBreak/>
        <w:t xml:space="preserve">      </w:t>
      </w:r>
      <w:r w:rsidR="003E363B" w:rsidRPr="00136446">
        <w:rPr>
          <w:rFonts w:ascii="Times New Roman" w:hAnsi="Times New Roman"/>
        </w:rPr>
        <w:t xml:space="preserve">                               R</w:t>
      </w:r>
      <w:r w:rsidRPr="00136446">
        <w:rPr>
          <w:rFonts w:ascii="Times New Roman" w:hAnsi="Times New Roman"/>
        </w:rPr>
        <w:t xml:space="preserve">eflections on the Boundaries of Civil Liability, 115 Penn State L. Rev. </w:t>
      </w:r>
    </w:p>
    <w:p w14:paraId="3E59768E" w14:textId="77777777" w:rsidR="005D4409" w:rsidRPr="00136446" w:rsidRDefault="005D4409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</w:rPr>
        <w:t xml:space="preserve">                 </w:t>
      </w:r>
      <w:r w:rsidR="0079772B" w:rsidRPr="00136446">
        <w:rPr>
          <w:rFonts w:ascii="Times New Roman" w:hAnsi="Times New Roman"/>
        </w:rPr>
        <w:t xml:space="preserve">                    (</w:t>
      </w:r>
      <w:r w:rsidRPr="00136446">
        <w:rPr>
          <w:rFonts w:ascii="Times New Roman" w:hAnsi="Times New Roman"/>
        </w:rPr>
        <w:t>September 2011)</w:t>
      </w:r>
    </w:p>
    <w:p w14:paraId="0925EAE6" w14:textId="77777777" w:rsidR="005D4409" w:rsidRPr="00136446" w:rsidRDefault="005D4409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</w:p>
    <w:p w14:paraId="0EB12DB5" w14:textId="77777777" w:rsidR="005D4409" w:rsidRPr="00136446" w:rsidRDefault="005D4409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</w:rPr>
        <w:t xml:space="preserve">                                     Double Reasoning in the Codified Mixed Jurisdictions: Code and </w:t>
      </w:r>
    </w:p>
    <w:p w14:paraId="3E333C6A" w14:textId="77777777" w:rsidR="005D4409" w:rsidRPr="00136446" w:rsidRDefault="005D4409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</w:rPr>
        <w:t xml:space="preserve">                                     Caselaw as Simultaneous Methods in Quebec, Puerto Rico and Louisiana</w:t>
      </w:r>
      <w:r w:rsidR="0079772B" w:rsidRPr="00136446">
        <w:rPr>
          <w:rFonts w:ascii="Times New Roman" w:hAnsi="Times New Roman"/>
        </w:rPr>
        <w:t>,</w:t>
      </w:r>
    </w:p>
    <w:p w14:paraId="4EA1892C" w14:textId="77777777" w:rsidR="0062777D" w:rsidRPr="00136446" w:rsidRDefault="005D4409" w:rsidP="0062777D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</w:rPr>
        <w:t xml:space="preserve">                                     </w:t>
      </w:r>
      <w:r w:rsidR="0079772B" w:rsidRPr="00136446">
        <w:rPr>
          <w:rFonts w:ascii="Times New Roman" w:hAnsi="Times New Roman"/>
        </w:rPr>
        <w:t>6 The</w:t>
      </w:r>
      <w:r w:rsidR="0062777D" w:rsidRPr="00136446">
        <w:rPr>
          <w:rFonts w:ascii="Times New Roman" w:hAnsi="Times New Roman"/>
        </w:rPr>
        <w:t xml:space="preserve"> Journal of Comparative Law</w:t>
      </w:r>
    </w:p>
    <w:p w14:paraId="26182E95" w14:textId="77777777" w:rsidR="0062777D" w:rsidRPr="00136446" w:rsidRDefault="0062777D" w:rsidP="0062777D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</w:rPr>
        <w:t xml:space="preserve"> </w:t>
      </w:r>
    </w:p>
    <w:p w14:paraId="08BFDC8E" w14:textId="77777777" w:rsidR="00D3160C" w:rsidRPr="00136446" w:rsidRDefault="0062777D" w:rsidP="0062777D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</w:rPr>
        <w:t xml:space="preserve">                                     </w:t>
      </w:r>
      <w:r w:rsidR="00A22521" w:rsidRPr="00136446">
        <w:rPr>
          <w:rFonts w:ascii="Times New Roman" w:hAnsi="Times New Roman"/>
        </w:rPr>
        <w:t>Mixed Legal Sys</w:t>
      </w:r>
      <w:r w:rsidR="00D3160C" w:rsidRPr="00136446">
        <w:rPr>
          <w:rFonts w:ascii="Times New Roman" w:hAnsi="Times New Roman"/>
        </w:rPr>
        <w:t>t</w:t>
      </w:r>
      <w:r w:rsidR="002C3E7A" w:rsidRPr="00136446">
        <w:rPr>
          <w:rFonts w:ascii="Times New Roman" w:hAnsi="Times New Roman"/>
        </w:rPr>
        <w:t>ems—The Origins of the Species,</w:t>
      </w:r>
      <w:r w:rsidR="00A22521" w:rsidRPr="00136446">
        <w:rPr>
          <w:rFonts w:ascii="Times New Roman" w:hAnsi="Times New Roman"/>
        </w:rPr>
        <w:t xml:space="preserve"> Italian </w:t>
      </w:r>
      <w:r w:rsidR="00A22521" w:rsidRPr="00136446">
        <w:rPr>
          <w:rFonts w:ascii="Times New Roman" w:hAnsi="Times New Roman"/>
          <w:i/>
        </w:rPr>
        <w:t>Annuario</w:t>
      </w:r>
      <w:r w:rsidR="00A22521" w:rsidRPr="00136446">
        <w:rPr>
          <w:rFonts w:ascii="Times New Roman" w:hAnsi="Times New Roman"/>
        </w:rPr>
        <w:t xml:space="preserve"> </w:t>
      </w:r>
    </w:p>
    <w:p w14:paraId="437CDF92" w14:textId="77777777" w:rsidR="00D3160C" w:rsidRPr="00136446" w:rsidRDefault="00D3160C" w:rsidP="003E363B">
      <w:pPr>
        <w:pStyle w:val="ListParagraph"/>
        <w:rPr>
          <w:rFonts w:ascii="Times New Roman" w:hAnsi="Times New Roman"/>
        </w:rPr>
      </w:pPr>
      <w:r w:rsidRPr="00136446">
        <w:rPr>
          <w:rFonts w:ascii="Times New Roman" w:hAnsi="Times New Roman"/>
        </w:rPr>
        <w:t xml:space="preserve">     </w:t>
      </w:r>
      <w:r w:rsidR="002C3E7A" w:rsidRPr="00136446">
        <w:rPr>
          <w:rFonts w:ascii="Times New Roman" w:hAnsi="Times New Roman"/>
        </w:rPr>
        <w:t xml:space="preserve">                    (</w:t>
      </w:r>
      <w:r w:rsidRPr="00136446">
        <w:rPr>
          <w:rFonts w:ascii="Times New Roman" w:hAnsi="Times New Roman"/>
        </w:rPr>
        <w:t>2013)</w:t>
      </w:r>
    </w:p>
    <w:p w14:paraId="2899AF6B" w14:textId="77777777" w:rsidR="00D3160C" w:rsidRPr="00136446" w:rsidRDefault="00D3160C" w:rsidP="003E363B">
      <w:pPr>
        <w:pStyle w:val="ListParagraph"/>
        <w:rPr>
          <w:rFonts w:ascii="Times New Roman" w:hAnsi="Times New Roman"/>
        </w:rPr>
      </w:pPr>
      <w:r w:rsidRPr="00136446">
        <w:rPr>
          <w:rFonts w:ascii="Times New Roman" w:hAnsi="Times New Roman"/>
        </w:rPr>
        <w:t xml:space="preserve">             </w:t>
      </w:r>
    </w:p>
    <w:p w14:paraId="2AEB6B5F" w14:textId="77777777" w:rsidR="00E03A9B" w:rsidRPr="00136446" w:rsidRDefault="00D3160C" w:rsidP="003E363B">
      <w:pPr>
        <w:pStyle w:val="ListParagraph"/>
        <w:rPr>
          <w:rFonts w:ascii="Times New Roman" w:hAnsi="Times New Roman"/>
        </w:rPr>
      </w:pPr>
      <w:r w:rsidRPr="00136446">
        <w:rPr>
          <w:rFonts w:ascii="Times New Roman" w:hAnsi="Times New Roman"/>
        </w:rPr>
        <w:t xml:space="preserve">              </w:t>
      </w:r>
      <w:r w:rsidR="00136446" w:rsidRPr="00136446">
        <w:rPr>
          <w:rFonts w:ascii="Times New Roman" w:hAnsi="Times New Roman"/>
        </w:rPr>
        <w:t xml:space="preserve">   </w:t>
      </w:r>
      <w:r w:rsidRPr="00136446">
        <w:rPr>
          <w:rFonts w:ascii="Times New Roman" w:hAnsi="Times New Roman"/>
        </w:rPr>
        <w:t xml:space="preserve"> </w:t>
      </w:r>
      <w:r w:rsidR="00116AAE" w:rsidRPr="00136446">
        <w:rPr>
          <w:rFonts w:ascii="Times New Roman" w:hAnsi="Times New Roman"/>
        </w:rPr>
        <w:t>The Quest to Implant</w:t>
      </w:r>
      <w:r w:rsidR="0063571A" w:rsidRPr="00136446">
        <w:rPr>
          <w:rFonts w:ascii="Times New Roman" w:hAnsi="Times New Roman"/>
        </w:rPr>
        <w:t xml:space="preserve"> </w:t>
      </w:r>
      <w:r w:rsidR="00E03A9B" w:rsidRPr="00136446">
        <w:rPr>
          <w:rFonts w:ascii="Times New Roman" w:hAnsi="Times New Roman"/>
        </w:rPr>
        <w:t>Civilian Met</w:t>
      </w:r>
      <w:r w:rsidR="0063571A" w:rsidRPr="00136446">
        <w:rPr>
          <w:rFonts w:ascii="Times New Roman" w:hAnsi="Times New Roman"/>
        </w:rPr>
        <w:t xml:space="preserve">hod in Louisiana: Tracing the </w:t>
      </w:r>
    </w:p>
    <w:p w14:paraId="2482EAA3" w14:textId="77777777" w:rsidR="00E144B1" w:rsidRPr="00136446" w:rsidRDefault="00E03A9B" w:rsidP="003E363B">
      <w:pPr>
        <w:pStyle w:val="ListParagraph"/>
        <w:rPr>
          <w:rFonts w:ascii="Times New Roman" w:hAnsi="Times New Roman"/>
        </w:rPr>
      </w:pPr>
      <w:r w:rsidRPr="00136446">
        <w:rPr>
          <w:rFonts w:ascii="Times New Roman" w:hAnsi="Times New Roman"/>
        </w:rPr>
        <w:t xml:space="preserve">               </w:t>
      </w:r>
      <w:r w:rsidR="00136446" w:rsidRPr="00136446">
        <w:rPr>
          <w:rFonts w:ascii="Times New Roman" w:hAnsi="Times New Roman"/>
        </w:rPr>
        <w:t xml:space="preserve">   </w:t>
      </w:r>
      <w:r w:rsidRPr="00136446">
        <w:rPr>
          <w:rFonts w:ascii="Times New Roman" w:hAnsi="Times New Roman"/>
        </w:rPr>
        <w:t xml:space="preserve">Origins of Judicial Methodology (The </w:t>
      </w:r>
      <w:r w:rsidR="00D3160C" w:rsidRPr="00136446">
        <w:rPr>
          <w:rFonts w:ascii="Times New Roman" w:hAnsi="Times New Roman"/>
        </w:rPr>
        <w:t>Tucker Lecture</w:t>
      </w:r>
      <w:r w:rsidRPr="00136446">
        <w:rPr>
          <w:rFonts w:ascii="Times New Roman" w:hAnsi="Times New Roman"/>
        </w:rPr>
        <w:t>)</w:t>
      </w:r>
      <w:r w:rsidR="00D3160C" w:rsidRPr="00136446">
        <w:rPr>
          <w:rFonts w:ascii="Times New Roman" w:hAnsi="Times New Roman"/>
        </w:rPr>
        <w:t xml:space="preserve">, </w:t>
      </w:r>
    </w:p>
    <w:p w14:paraId="4D7041DC" w14:textId="77777777" w:rsidR="00E03A9B" w:rsidRPr="00136446" w:rsidRDefault="00E144B1" w:rsidP="00E144B1">
      <w:pPr>
        <w:pStyle w:val="ListParagraph"/>
        <w:rPr>
          <w:rFonts w:ascii="Times New Roman" w:hAnsi="Times New Roman"/>
        </w:rPr>
      </w:pPr>
      <w:r w:rsidRPr="00136446">
        <w:rPr>
          <w:rFonts w:ascii="Times New Roman" w:hAnsi="Times New Roman"/>
        </w:rPr>
        <w:t xml:space="preserve">               </w:t>
      </w:r>
      <w:r w:rsidR="00136446" w:rsidRPr="00136446">
        <w:rPr>
          <w:rFonts w:ascii="Times New Roman" w:hAnsi="Times New Roman"/>
        </w:rPr>
        <w:t xml:space="preserve">   </w:t>
      </w:r>
      <w:r w:rsidR="0063571A" w:rsidRPr="00136446">
        <w:rPr>
          <w:rFonts w:ascii="Times New Roman" w:hAnsi="Times New Roman"/>
        </w:rPr>
        <w:t xml:space="preserve">73 La. L. Rev. 793 (2013) </w:t>
      </w:r>
    </w:p>
    <w:p w14:paraId="669B7C2C" w14:textId="77777777" w:rsidR="002C3E7A" w:rsidRPr="00136446" w:rsidRDefault="002C3E7A" w:rsidP="003E363B">
      <w:pPr>
        <w:pStyle w:val="ListParagraph"/>
        <w:rPr>
          <w:rFonts w:ascii="Times New Roman" w:hAnsi="Times New Roman"/>
        </w:rPr>
      </w:pPr>
    </w:p>
    <w:p w14:paraId="75F7895C" w14:textId="77777777" w:rsidR="002C3E7A" w:rsidRPr="00136446" w:rsidRDefault="002C3E7A" w:rsidP="003E363B">
      <w:pPr>
        <w:pStyle w:val="ListParagraph"/>
        <w:rPr>
          <w:rFonts w:ascii="Times New Roman" w:hAnsi="Times New Roman"/>
        </w:rPr>
      </w:pPr>
      <w:r w:rsidRPr="00136446">
        <w:rPr>
          <w:rFonts w:ascii="Times New Roman" w:hAnsi="Times New Roman"/>
        </w:rPr>
        <w:t xml:space="preserve">             </w:t>
      </w:r>
      <w:r w:rsidR="00E144B1" w:rsidRPr="00136446">
        <w:rPr>
          <w:rFonts w:ascii="Times New Roman" w:hAnsi="Times New Roman"/>
        </w:rPr>
        <w:t xml:space="preserve"> </w:t>
      </w:r>
      <w:r w:rsidR="00136446" w:rsidRPr="00136446">
        <w:rPr>
          <w:rFonts w:ascii="Times New Roman" w:hAnsi="Times New Roman"/>
        </w:rPr>
        <w:t xml:space="preserve">   </w:t>
      </w:r>
      <w:r w:rsidR="009E6CAF" w:rsidRPr="00136446">
        <w:rPr>
          <w:rFonts w:ascii="Times New Roman" w:hAnsi="Times New Roman"/>
        </w:rPr>
        <w:t xml:space="preserve"> </w:t>
      </w:r>
      <w:proofErr w:type="spellStart"/>
      <w:r w:rsidR="009E6CAF" w:rsidRPr="00136446">
        <w:rPr>
          <w:rFonts w:ascii="Times New Roman" w:hAnsi="Times New Roman"/>
        </w:rPr>
        <w:t>Dommages</w:t>
      </w:r>
      <w:proofErr w:type="spellEnd"/>
      <w:r w:rsidR="009E6CAF" w:rsidRPr="00136446">
        <w:rPr>
          <w:rFonts w:ascii="Times New Roman" w:hAnsi="Times New Roman"/>
        </w:rPr>
        <w:t xml:space="preserve"> </w:t>
      </w:r>
      <w:proofErr w:type="spellStart"/>
      <w:r w:rsidR="009E6CAF" w:rsidRPr="00136446">
        <w:rPr>
          <w:rFonts w:ascii="Times New Roman" w:hAnsi="Times New Roman"/>
        </w:rPr>
        <w:t>Moraux</w:t>
      </w:r>
      <w:proofErr w:type="spellEnd"/>
      <w:r w:rsidR="009E6CAF" w:rsidRPr="00136446">
        <w:rPr>
          <w:rFonts w:ascii="Times New Roman" w:hAnsi="Times New Roman"/>
        </w:rPr>
        <w:t xml:space="preserve">: </w:t>
      </w:r>
      <w:proofErr w:type="spellStart"/>
      <w:r w:rsidR="009E6CAF" w:rsidRPr="00136446">
        <w:rPr>
          <w:rFonts w:ascii="Times New Roman" w:hAnsi="Times New Roman"/>
        </w:rPr>
        <w:t>L’E</w:t>
      </w:r>
      <w:r w:rsidRPr="00136446">
        <w:rPr>
          <w:rFonts w:ascii="Times New Roman" w:hAnsi="Times New Roman"/>
        </w:rPr>
        <w:t>veil</w:t>
      </w:r>
      <w:proofErr w:type="spellEnd"/>
      <w:r w:rsidRPr="00136446">
        <w:rPr>
          <w:rFonts w:ascii="Times New Roman" w:hAnsi="Times New Roman"/>
        </w:rPr>
        <w:t xml:space="preserve"> Français au Dix </w:t>
      </w:r>
      <w:proofErr w:type="spellStart"/>
      <w:r w:rsidRPr="00136446">
        <w:rPr>
          <w:rFonts w:ascii="Times New Roman" w:hAnsi="Times New Roman"/>
        </w:rPr>
        <w:t>Neuvième</w:t>
      </w:r>
      <w:proofErr w:type="spellEnd"/>
      <w:r w:rsidRPr="00136446">
        <w:rPr>
          <w:rFonts w:ascii="Times New Roman" w:hAnsi="Times New Roman"/>
        </w:rPr>
        <w:t xml:space="preserve"> Siècle</w:t>
      </w:r>
    </w:p>
    <w:p w14:paraId="345D8569" w14:textId="77777777" w:rsidR="002C3E7A" w:rsidRPr="00136446" w:rsidRDefault="002C3E7A" w:rsidP="003E363B">
      <w:pPr>
        <w:pStyle w:val="ListParagraph"/>
        <w:rPr>
          <w:rFonts w:ascii="Times New Roman" w:hAnsi="Times New Roman"/>
        </w:rPr>
      </w:pPr>
      <w:r w:rsidRPr="00136446">
        <w:rPr>
          <w:rFonts w:ascii="Times New Roman" w:hAnsi="Times New Roman"/>
        </w:rPr>
        <w:t xml:space="preserve"> </w:t>
      </w:r>
      <w:r w:rsidR="00E144B1" w:rsidRPr="00136446">
        <w:rPr>
          <w:rFonts w:ascii="Times New Roman" w:hAnsi="Times New Roman"/>
        </w:rPr>
        <w:t xml:space="preserve">             </w:t>
      </w:r>
      <w:r w:rsidR="00136446" w:rsidRPr="00136446">
        <w:rPr>
          <w:rFonts w:ascii="Times New Roman" w:hAnsi="Times New Roman"/>
        </w:rPr>
        <w:t xml:space="preserve">   </w:t>
      </w:r>
      <w:r w:rsidR="00FF582C" w:rsidRPr="00136446">
        <w:rPr>
          <w:rFonts w:ascii="Times New Roman" w:hAnsi="Times New Roman"/>
        </w:rPr>
        <w:t xml:space="preserve"> </w:t>
      </w:r>
      <w:r w:rsidRPr="00136446">
        <w:rPr>
          <w:rFonts w:ascii="Times New Roman" w:hAnsi="Times New Roman"/>
        </w:rPr>
        <w:t xml:space="preserve">Revue </w:t>
      </w:r>
      <w:proofErr w:type="spellStart"/>
      <w:r w:rsidRPr="00136446">
        <w:rPr>
          <w:rFonts w:ascii="Times New Roman" w:hAnsi="Times New Roman"/>
        </w:rPr>
        <w:t>Internationale</w:t>
      </w:r>
      <w:proofErr w:type="spellEnd"/>
      <w:r w:rsidRPr="00136446">
        <w:rPr>
          <w:rFonts w:ascii="Times New Roman" w:hAnsi="Times New Roman"/>
        </w:rPr>
        <w:t xml:space="preserve"> de Droit </w:t>
      </w:r>
      <w:proofErr w:type="spellStart"/>
      <w:r w:rsidRPr="00136446">
        <w:rPr>
          <w:rFonts w:ascii="Times New Roman" w:hAnsi="Times New Roman"/>
        </w:rPr>
        <w:t>Comparé</w:t>
      </w:r>
      <w:proofErr w:type="spellEnd"/>
      <w:r w:rsidRPr="00136446">
        <w:rPr>
          <w:rFonts w:ascii="Times New Roman" w:hAnsi="Times New Roman"/>
        </w:rPr>
        <w:t xml:space="preserve"> (Avril 2015)</w:t>
      </w:r>
      <w:r w:rsidR="00703DC3" w:rsidRPr="00136446">
        <w:rPr>
          <w:rFonts w:ascii="Times New Roman" w:hAnsi="Times New Roman"/>
        </w:rPr>
        <w:t xml:space="preserve"> </w:t>
      </w:r>
      <w:r w:rsidR="00B73033" w:rsidRPr="00136446">
        <w:rPr>
          <w:rFonts w:ascii="Times New Roman" w:hAnsi="Times New Roman"/>
        </w:rPr>
        <w:t>(</w:t>
      </w:r>
      <w:r w:rsidR="00E144B1" w:rsidRPr="00136446">
        <w:rPr>
          <w:rFonts w:ascii="Times New Roman" w:hAnsi="Times New Roman"/>
        </w:rPr>
        <w:t>(Republished</w:t>
      </w:r>
    </w:p>
    <w:p w14:paraId="02D3D1B5" w14:textId="77777777" w:rsidR="00703DC3" w:rsidRPr="00136446" w:rsidRDefault="00E144B1" w:rsidP="00EF67A2">
      <w:pPr>
        <w:pStyle w:val="ListParagraph"/>
        <w:rPr>
          <w:rFonts w:ascii="Times New Roman" w:hAnsi="Times New Roman"/>
        </w:rPr>
      </w:pPr>
      <w:r w:rsidRPr="00136446">
        <w:rPr>
          <w:rFonts w:ascii="Times New Roman" w:hAnsi="Times New Roman"/>
        </w:rPr>
        <w:t xml:space="preserve">              </w:t>
      </w:r>
      <w:r w:rsidR="00136446" w:rsidRPr="00136446">
        <w:rPr>
          <w:rFonts w:ascii="Times New Roman" w:hAnsi="Times New Roman"/>
        </w:rPr>
        <w:t xml:space="preserve">   </w:t>
      </w:r>
      <w:r w:rsidR="00703DC3" w:rsidRPr="00136446">
        <w:rPr>
          <w:rFonts w:ascii="Times New Roman" w:hAnsi="Times New Roman"/>
        </w:rPr>
        <w:t xml:space="preserve"> Review on Contemporary</w:t>
      </w:r>
      <w:r w:rsidR="00EF67A2" w:rsidRPr="00136446">
        <w:rPr>
          <w:rFonts w:ascii="Times New Roman" w:hAnsi="Times New Roman"/>
        </w:rPr>
        <w:t xml:space="preserve"> Civil Law (2016) in Portuguese)</w:t>
      </w:r>
    </w:p>
    <w:p w14:paraId="1320C7F3" w14:textId="77777777" w:rsidR="00AA7C6C" w:rsidRPr="00136446" w:rsidRDefault="00AA7C6C" w:rsidP="00EF67A2">
      <w:pPr>
        <w:pStyle w:val="ListParagraph"/>
        <w:rPr>
          <w:rFonts w:ascii="Times New Roman" w:hAnsi="Times New Roman"/>
        </w:rPr>
      </w:pPr>
    </w:p>
    <w:p w14:paraId="6BA37BC9" w14:textId="77777777" w:rsidR="00136446" w:rsidRDefault="00E144B1" w:rsidP="00EF67A2">
      <w:pPr>
        <w:pStyle w:val="ListParagraph"/>
        <w:rPr>
          <w:rFonts w:ascii="Times New Roman" w:hAnsi="Times New Roman"/>
        </w:rPr>
      </w:pPr>
      <w:r w:rsidRPr="00136446">
        <w:rPr>
          <w:rFonts w:ascii="Times New Roman" w:hAnsi="Times New Roman"/>
        </w:rPr>
        <w:t xml:space="preserve">              </w:t>
      </w:r>
      <w:r w:rsidR="00AA7C6C" w:rsidRPr="00136446">
        <w:rPr>
          <w:rFonts w:ascii="Times New Roman" w:hAnsi="Times New Roman"/>
        </w:rPr>
        <w:t xml:space="preserve"> </w:t>
      </w:r>
      <w:r w:rsidR="00136446" w:rsidRPr="00136446">
        <w:rPr>
          <w:rFonts w:ascii="Times New Roman" w:hAnsi="Times New Roman"/>
        </w:rPr>
        <w:t xml:space="preserve">   </w:t>
      </w:r>
    </w:p>
    <w:p w14:paraId="79D0BBF0" w14:textId="77777777" w:rsidR="00AA7C6C" w:rsidRPr="00136446" w:rsidRDefault="00136446" w:rsidP="00EF67A2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</w:t>
      </w:r>
      <w:r w:rsidR="00AA7C6C" w:rsidRPr="00136446">
        <w:rPr>
          <w:rFonts w:ascii="Times New Roman" w:hAnsi="Times New Roman"/>
        </w:rPr>
        <w:t>From Private Law Roots to International Norm:  An Investigation into</w:t>
      </w:r>
    </w:p>
    <w:p w14:paraId="57C6D202" w14:textId="77777777" w:rsidR="00AA7C6C" w:rsidRPr="00136446" w:rsidRDefault="00AA7C6C" w:rsidP="00EF67A2">
      <w:pPr>
        <w:pStyle w:val="ListParagraph"/>
        <w:rPr>
          <w:rFonts w:ascii="Times New Roman" w:hAnsi="Times New Roman"/>
        </w:rPr>
      </w:pPr>
      <w:r w:rsidRPr="00136446">
        <w:rPr>
          <w:rFonts w:ascii="Times New Roman" w:hAnsi="Times New Roman"/>
        </w:rPr>
        <w:t xml:space="preserve">               </w:t>
      </w:r>
      <w:r w:rsidR="00136446" w:rsidRPr="00136446">
        <w:rPr>
          <w:rFonts w:ascii="Times New Roman" w:hAnsi="Times New Roman"/>
        </w:rPr>
        <w:t xml:space="preserve">  </w:t>
      </w:r>
      <w:r w:rsidRPr="00136446">
        <w:rPr>
          <w:rFonts w:ascii="Times New Roman" w:hAnsi="Times New Roman"/>
        </w:rPr>
        <w:t>Moral Damages and Pecuniary Reparations in Transnational and Inter-</w:t>
      </w:r>
    </w:p>
    <w:p w14:paraId="01737F41" w14:textId="77777777" w:rsidR="00AA7C6C" w:rsidRPr="00136446" w:rsidRDefault="00E144B1" w:rsidP="00EF67A2">
      <w:pPr>
        <w:pStyle w:val="ListParagraph"/>
        <w:rPr>
          <w:rFonts w:ascii="Times New Roman" w:hAnsi="Times New Roman"/>
        </w:rPr>
      </w:pPr>
      <w:r w:rsidRPr="00136446">
        <w:rPr>
          <w:rFonts w:ascii="Times New Roman" w:hAnsi="Times New Roman"/>
        </w:rPr>
        <w:t xml:space="preserve">              </w:t>
      </w:r>
      <w:r w:rsidR="005901B7" w:rsidRPr="00136446">
        <w:rPr>
          <w:rFonts w:ascii="Times New Roman" w:hAnsi="Times New Roman"/>
        </w:rPr>
        <w:t xml:space="preserve"> </w:t>
      </w:r>
      <w:r w:rsidR="00136446">
        <w:rPr>
          <w:rFonts w:ascii="Times New Roman" w:hAnsi="Times New Roman"/>
        </w:rPr>
        <w:t xml:space="preserve">   </w:t>
      </w:r>
      <w:r w:rsidR="005901B7" w:rsidRPr="00136446">
        <w:rPr>
          <w:rFonts w:ascii="Times New Roman" w:hAnsi="Times New Roman"/>
        </w:rPr>
        <w:t xml:space="preserve">national Law, 22 </w:t>
      </w:r>
      <w:proofErr w:type="spellStart"/>
      <w:r w:rsidR="005901B7" w:rsidRPr="00136446">
        <w:rPr>
          <w:rFonts w:ascii="Times New Roman" w:hAnsi="Times New Roman"/>
        </w:rPr>
        <w:t>Journ</w:t>
      </w:r>
      <w:proofErr w:type="spellEnd"/>
      <w:r w:rsidR="005901B7" w:rsidRPr="00136446">
        <w:rPr>
          <w:rFonts w:ascii="Times New Roman" w:hAnsi="Times New Roman"/>
        </w:rPr>
        <w:t>. of Intern. &amp;</w:t>
      </w:r>
      <w:r w:rsidR="00AA7C6C" w:rsidRPr="00136446">
        <w:rPr>
          <w:rFonts w:ascii="Times New Roman" w:hAnsi="Times New Roman"/>
        </w:rPr>
        <w:t xml:space="preserve"> Comparative Law 305-321 (2015)</w:t>
      </w:r>
    </w:p>
    <w:p w14:paraId="46E5A300" w14:textId="77777777" w:rsidR="00FF582C" w:rsidRPr="00136446" w:rsidRDefault="00FF582C" w:rsidP="00EF67A2">
      <w:pPr>
        <w:pStyle w:val="ListParagraph"/>
        <w:rPr>
          <w:rFonts w:ascii="Times New Roman" w:hAnsi="Times New Roman"/>
        </w:rPr>
      </w:pPr>
    </w:p>
    <w:p w14:paraId="72AB0E4A" w14:textId="77777777" w:rsidR="00FF582C" w:rsidRPr="00136446" w:rsidRDefault="00E144B1" w:rsidP="00EF67A2">
      <w:pPr>
        <w:pStyle w:val="ListParagraph"/>
        <w:rPr>
          <w:rFonts w:ascii="Times New Roman" w:hAnsi="Times New Roman"/>
          <w:i/>
        </w:rPr>
      </w:pPr>
      <w:r w:rsidRPr="00136446">
        <w:rPr>
          <w:rFonts w:ascii="Times New Roman" w:hAnsi="Times New Roman"/>
        </w:rPr>
        <w:t xml:space="preserve">             </w:t>
      </w:r>
      <w:r w:rsidR="005901B7" w:rsidRPr="00136446">
        <w:rPr>
          <w:rFonts w:ascii="Times New Roman" w:hAnsi="Times New Roman"/>
        </w:rPr>
        <w:t xml:space="preserve"> </w:t>
      </w:r>
      <w:r w:rsidR="00FF582C" w:rsidRPr="00136446">
        <w:rPr>
          <w:rFonts w:ascii="Times New Roman" w:hAnsi="Times New Roman"/>
        </w:rPr>
        <w:t xml:space="preserve">Empires as Engines of Mixed Legal Systems, in </w:t>
      </w:r>
      <w:r w:rsidR="00FF582C" w:rsidRPr="00136446">
        <w:rPr>
          <w:rFonts w:ascii="Times New Roman" w:hAnsi="Times New Roman"/>
          <w:i/>
        </w:rPr>
        <w:t xml:space="preserve">Liber </w:t>
      </w:r>
      <w:proofErr w:type="spellStart"/>
      <w:r w:rsidR="00FF582C" w:rsidRPr="00136446">
        <w:rPr>
          <w:rFonts w:ascii="Times New Roman" w:hAnsi="Times New Roman"/>
          <w:i/>
        </w:rPr>
        <w:t>Amicorum</w:t>
      </w:r>
      <w:proofErr w:type="spellEnd"/>
      <w:r w:rsidR="00FF582C" w:rsidRPr="00136446">
        <w:rPr>
          <w:rFonts w:ascii="Times New Roman" w:hAnsi="Times New Roman"/>
          <w:i/>
        </w:rPr>
        <w:t xml:space="preserve"> en  </w:t>
      </w:r>
    </w:p>
    <w:p w14:paraId="275029A4" w14:textId="77777777" w:rsidR="00FF582C" w:rsidRPr="00136446" w:rsidRDefault="00E144B1" w:rsidP="00EF67A2">
      <w:pPr>
        <w:pStyle w:val="ListParagraph"/>
        <w:rPr>
          <w:rFonts w:ascii="Times New Roman" w:hAnsi="Times New Roman"/>
        </w:rPr>
      </w:pPr>
      <w:r w:rsidRPr="00136446">
        <w:rPr>
          <w:rFonts w:ascii="Times New Roman" w:hAnsi="Times New Roman"/>
          <w:i/>
        </w:rPr>
        <w:t xml:space="preserve">            </w:t>
      </w:r>
      <w:r w:rsidR="00116AAE" w:rsidRPr="00136446">
        <w:rPr>
          <w:rFonts w:ascii="Times New Roman" w:hAnsi="Times New Roman"/>
          <w:i/>
        </w:rPr>
        <w:t xml:space="preserve"> </w:t>
      </w:r>
      <w:proofErr w:type="spellStart"/>
      <w:r w:rsidR="00116AAE" w:rsidRPr="00136446">
        <w:rPr>
          <w:rFonts w:ascii="Times New Roman" w:hAnsi="Times New Roman"/>
          <w:i/>
        </w:rPr>
        <w:t>L’h</w:t>
      </w:r>
      <w:r w:rsidR="00FF582C" w:rsidRPr="00136446">
        <w:rPr>
          <w:rFonts w:ascii="Times New Roman" w:hAnsi="Times New Roman"/>
          <w:i/>
        </w:rPr>
        <w:t>onneur</w:t>
      </w:r>
      <w:proofErr w:type="spellEnd"/>
      <w:r w:rsidR="00FF582C" w:rsidRPr="00136446">
        <w:rPr>
          <w:rFonts w:ascii="Times New Roman" w:hAnsi="Times New Roman"/>
          <w:i/>
        </w:rPr>
        <w:t xml:space="preserve"> du </w:t>
      </w:r>
      <w:proofErr w:type="spellStart"/>
      <w:r w:rsidR="00FF582C" w:rsidRPr="00136446">
        <w:rPr>
          <w:rFonts w:ascii="Times New Roman" w:hAnsi="Times New Roman"/>
          <w:i/>
        </w:rPr>
        <w:t>Professeur</w:t>
      </w:r>
      <w:proofErr w:type="spellEnd"/>
      <w:r w:rsidR="00FF582C" w:rsidRPr="00136446">
        <w:rPr>
          <w:rFonts w:ascii="Times New Roman" w:hAnsi="Times New Roman"/>
          <w:i/>
        </w:rPr>
        <w:t xml:space="preserve"> Joël </w:t>
      </w:r>
      <w:proofErr w:type="spellStart"/>
      <w:r w:rsidR="00FF582C" w:rsidRPr="00136446">
        <w:rPr>
          <w:rFonts w:ascii="Times New Roman" w:hAnsi="Times New Roman"/>
          <w:i/>
        </w:rPr>
        <w:t>Monéger</w:t>
      </w:r>
      <w:proofErr w:type="spellEnd"/>
      <w:r w:rsidR="00FF582C" w:rsidRPr="00136446">
        <w:rPr>
          <w:rFonts w:ascii="Times New Roman" w:hAnsi="Times New Roman"/>
          <w:i/>
        </w:rPr>
        <w:t xml:space="preserve"> </w:t>
      </w:r>
      <w:r w:rsidR="00FF582C" w:rsidRPr="00136446">
        <w:rPr>
          <w:rFonts w:ascii="Times New Roman" w:hAnsi="Times New Roman"/>
        </w:rPr>
        <w:t>(LexisNexis 2017).pp 739-</w:t>
      </w:r>
    </w:p>
    <w:p w14:paraId="495A3CB0" w14:textId="77777777" w:rsidR="00FF582C" w:rsidRPr="00136446" w:rsidRDefault="005901B7" w:rsidP="00EF67A2">
      <w:pPr>
        <w:pStyle w:val="ListParagraph"/>
        <w:rPr>
          <w:rFonts w:ascii="Times New Roman" w:hAnsi="Times New Roman"/>
        </w:rPr>
      </w:pPr>
      <w:r w:rsidRPr="00136446">
        <w:rPr>
          <w:rFonts w:ascii="Times New Roman" w:hAnsi="Times New Roman"/>
        </w:rPr>
        <w:t xml:space="preserve">            </w:t>
      </w:r>
      <w:r w:rsidR="00E144B1" w:rsidRPr="00136446">
        <w:rPr>
          <w:rFonts w:ascii="Times New Roman" w:hAnsi="Times New Roman"/>
        </w:rPr>
        <w:t xml:space="preserve">750, republished </w:t>
      </w:r>
      <w:r w:rsidRPr="00136446">
        <w:rPr>
          <w:rFonts w:ascii="Times New Roman" w:hAnsi="Times New Roman"/>
        </w:rPr>
        <w:t>SSRN.</w:t>
      </w:r>
    </w:p>
    <w:p w14:paraId="25D70A0D" w14:textId="77777777" w:rsidR="00FF582C" w:rsidRPr="00136446" w:rsidRDefault="00FF582C" w:rsidP="00EF67A2">
      <w:pPr>
        <w:pStyle w:val="ListParagraph"/>
        <w:rPr>
          <w:rFonts w:ascii="Times New Roman" w:hAnsi="Times New Roman"/>
        </w:rPr>
      </w:pPr>
    </w:p>
    <w:p w14:paraId="45A94D98" w14:textId="77777777" w:rsidR="00FF582C" w:rsidRPr="00136446" w:rsidRDefault="00FF582C" w:rsidP="00EF67A2">
      <w:pPr>
        <w:pStyle w:val="ListParagraph"/>
        <w:rPr>
          <w:rFonts w:ascii="Times New Roman" w:hAnsi="Times New Roman"/>
        </w:rPr>
      </w:pPr>
      <w:r w:rsidRPr="00136446">
        <w:rPr>
          <w:rFonts w:ascii="Times New Roman" w:hAnsi="Times New Roman"/>
        </w:rPr>
        <w:t xml:space="preserve">            Sounding the Retreat: The Exit of Spanish Law in Early Louisiana</w:t>
      </w:r>
    </w:p>
    <w:p w14:paraId="0B1294E4" w14:textId="77777777" w:rsidR="00FF582C" w:rsidRPr="00136446" w:rsidRDefault="00116AAE" w:rsidP="00EF67A2">
      <w:pPr>
        <w:pStyle w:val="ListParagraph"/>
        <w:rPr>
          <w:rFonts w:ascii="Times New Roman" w:hAnsi="Times New Roman"/>
        </w:rPr>
      </w:pPr>
      <w:r w:rsidRPr="00136446">
        <w:rPr>
          <w:rFonts w:ascii="Times New Roman" w:hAnsi="Times New Roman"/>
        </w:rPr>
        <w:t xml:space="preserve">            </w:t>
      </w:r>
      <w:r w:rsidR="00FF582C" w:rsidRPr="00136446">
        <w:rPr>
          <w:rFonts w:ascii="Times New Roman" w:hAnsi="Times New Roman"/>
        </w:rPr>
        <w:t>31/32 Tul. Euro. &amp; Civ. Law Forum 121 (2017)</w:t>
      </w:r>
      <w:r w:rsidR="00535CE1" w:rsidRPr="00136446">
        <w:rPr>
          <w:rFonts w:ascii="Times New Roman" w:hAnsi="Times New Roman"/>
        </w:rPr>
        <w:t xml:space="preserve"> (reprinted as Chap. 5</w:t>
      </w:r>
    </w:p>
    <w:p w14:paraId="62E6AC0B" w14:textId="77777777" w:rsidR="00535CE1" w:rsidRPr="00136446" w:rsidRDefault="00535CE1" w:rsidP="00EF67A2">
      <w:pPr>
        <w:pStyle w:val="ListParagraph"/>
        <w:rPr>
          <w:rFonts w:ascii="Times New Roman" w:hAnsi="Times New Roman"/>
          <w:i/>
        </w:rPr>
      </w:pPr>
      <w:r w:rsidRPr="00136446">
        <w:rPr>
          <w:rFonts w:ascii="Times New Roman" w:hAnsi="Times New Roman"/>
        </w:rPr>
        <w:t xml:space="preserve">            In Donlan &amp; Palmer (eds) </w:t>
      </w:r>
      <w:r w:rsidRPr="00136446">
        <w:rPr>
          <w:rFonts w:ascii="Times New Roman" w:hAnsi="Times New Roman"/>
          <w:i/>
        </w:rPr>
        <w:t xml:space="preserve">Legal Traditions in Louisiana and the </w:t>
      </w:r>
      <w:proofErr w:type="spellStart"/>
      <w:r w:rsidRPr="00136446">
        <w:rPr>
          <w:rFonts w:ascii="Times New Roman" w:hAnsi="Times New Roman"/>
          <w:i/>
        </w:rPr>
        <w:t>Floridas</w:t>
      </w:r>
      <w:proofErr w:type="spellEnd"/>
      <w:r w:rsidRPr="00136446">
        <w:rPr>
          <w:rFonts w:ascii="Times New Roman" w:hAnsi="Times New Roman"/>
          <w:i/>
        </w:rPr>
        <w:t>,</w:t>
      </w:r>
    </w:p>
    <w:p w14:paraId="46630B32" w14:textId="77777777" w:rsidR="0001055B" w:rsidRPr="00136446" w:rsidRDefault="00535CE1" w:rsidP="0062777D">
      <w:pPr>
        <w:pStyle w:val="ListParagraph"/>
        <w:rPr>
          <w:rFonts w:ascii="Times New Roman" w:hAnsi="Times New Roman"/>
        </w:rPr>
      </w:pPr>
      <w:r w:rsidRPr="00136446">
        <w:rPr>
          <w:rFonts w:ascii="Times New Roman" w:hAnsi="Times New Roman"/>
          <w:i/>
        </w:rPr>
        <w:t xml:space="preserve">            1763-1848 </w:t>
      </w:r>
      <w:r w:rsidRPr="00136446">
        <w:rPr>
          <w:rFonts w:ascii="Times New Roman" w:hAnsi="Times New Roman"/>
        </w:rPr>
        <w:t>(Talbot Publishing</w:t>
      </w:r>
      <w:r w:rsidR="00387B88" w:rsidRPr="00136446">
        <w:rPr>
          <w:rFonts w:ascii="Times New Roman" w:hAnsi="Times New Roman"/>
        </w:rPr>
        <w:t xml:space="preserve"> 2019</w:t>
      </w:r>
      <w:r w:rsidR="00022B33" w:rsidRPr="00136446">
        <w:rPr>
          <w:rFonts w:ascii="Times New Roman" w:hAnsi="Times New Roman"/>
        </w:rPr>
        <w:t>)</w:t>
      </w:r>
    </w:p>
    <w:p w14:paraId="60B157E7" w14:textId="77777777" w:rsidR="00136446" w:rsidRPr="00136446" w:rsidRDefault="00136446" w:rsidP="0062777D">
      <w:pPr>
        <w:pStyle w:val="ListParagraph"/>
        <w:rPr>
          <w:rFonts w:ascii="Times New Roman" w:hAnsi="Times New Roman"/>
        </w:rPr>
      </w:pPr>
      <w:r w:rsidRPr="00136446">
        <w:rPr>
          <w:rFonts w:ascii="Times New Roman" w:hAnsi="Times New Roman"/>
          <w:i/>
        </w:rPr>
        <w:t xml:space="preserve">       </w:t>
      </w:r>
    </w:p>
    <w:p w14:paraId="0E86117D" w14:textId="77777777" w:rsidR="00136446" w:rsidRPr="00136446" w:rsidRDefault="00136446" w:rsidP="0062777D">
      <w:pPr>
        <w:pStyle w:val="ListParagraph"/>
        <w:rPr>
          <w:rFonts w:ascii="Times New Roman" w:hAnsi="Times New Roman"/>
        </w:rPr>
      </w:pPr>
      <w:r w:rsidRPr="00136446">
        <w:rPr>
          <w:rFonts w:ascii="Times New Roman" w:hAnsi="Times New Roman"/>
        </w:rPr>
        <w:t xml:space="preserve">            Living Off Translations:  The Remarkable Survival of Roman-Dutch Law in </w:t>
      </w:r>
    </w:p>
    <w:p w14:paraId="48599059" w14:textId="77777777" w:rsidR="00136446" w:rsidRDefault="00136446" w:rsidP="0062777D">
      <w:pPr>
        <w:pStyle w:val="ListParagraph"/>
        <w:rPr>
          <w:rFonts w:ascii="Times New Roman" w:hAnsi="Times New Roman"/>
        </w:rPr>
      </w:pPr>
      <w:r w:rsidRPr="00136446">
        <w:rPr>
          <w:rFonts w:ascii="Times New Roman" w:hAnsi="Times New Roman"/>
        </w:rPr>
        <w:t xml:space="preserve">            South Africa and Mixed Legal Systems (</w:t>
      </w:r>
      <w:r w:rsidR="00DB1210">
        <w:rPr>
          <w:rFonts w:ascii="Times New Roman" w:hAnsi="Times New Roman"/>
        </w:rPr>
        <w:t xml:space="preserve">forthcoming </w:t>
      </w:r>
      <w:r w:rsidRPr="00136446">
        <w:rPr>
          <w:rFonts w:ascii="Times New Roman" w:hAnsi="Times New Roman"/>
        </w:rPr>
        <w:t>Maastricht Univ. 202</w:t>
      </w:r>
      <w:r w:rsidR="00DB1210">
        <w:rPr>
          <w:rFonts w:ascii="Times New Roman" w:hAnsi="Times New Roman"/>
        </w:rPr>
        <w:t>2</w:t>
      </w:r>
      <w:r w:rsidRPr="00136446">
        <w:rPr>
          <w:rFonts w:ascii="Times New Roman" w:hAnsi="Times New Roman"/>
        </w:rPr>
        <w:t>)</w:t>
      </w:r>
    </w:p>
    <w:p w14:paraId="2F03790E" w14:textId="77777777" w:rsidR="00DB1210" w:rsidRDefault="00DB1210" w:rsidP="0062777D">
      <w:pPr>
        <w:pStyle w:val="ListParagraph"/>
        <w:rPr>
          <w:rFonts w:ascii="Times New Roman" w:hAnsi="Times New Roman"/>
        </w:rPr>
      </w:pPr>
    </w:p>
    <w:p w14:paraId="3347D5F1" w14:textId="77777777" w:rsidR="00DB1210" w:rsidRDefault="00DB1210" w:rsidP="0062777D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Excused Performances: Force Majeure, Impracticality and Frustration in</w:t>
      </w:r>
    </w:p>
    <w:p w14:paraId="65E75FCE" w14:textId="77777777" w:rsidR="00DB1210" w:rsidRDefault="00DB1210" w:rsidP="0062777D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American Contract Law (Report to the International Academy of Comparative</w:t>
      </w:r>
    </w:p>
    <w:p w14:paraId="78535932" w14:textId="77777777" w:rsidR="00DB1210" w:rsidRDefault="00DB1210" w:rsidP="0062777D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Law, to be delivered at Congress in Asuncion, Paraguay, October 2022)</w:t>
      </w:r>
    </w:p>
    <w:p w14:paraId="3091BA91" w14:textId="77777777" w:rsidR="000A2BCB" w:rsidRDefault="000A2BCB" w:rsidP="0062777D">
      <w:pPr>
        <w:pStyle w:val="ListParagraph"/>
        <w:rPr>
          <w:rFonts w:ascii="Times New Roman" w:hAnsi="Times New Roman"/>
        </w:rPr>
      </w:pPr>
    </w:p>
    <w:p w14:paraId="61AF19A0" w14:textId="77777777" w:rsidR="000A2BCB" w:rsidRDefault="000A2BCB" w:rsidP="0062777D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“The Sanctity of Contract in a Capital of Force Majeure:  Hurricanes, Pandemics</w:t>
      </w:r>
    </w:p>
    <w:p w14:paraId="1576FDDF" w14:textId="77777777" w:rsidR="000A2BCB" w:rsidRDefault="000A2BCB" w:rsidP="0062777D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and the Doctrine of Impossibility in Louisiana”, the Eason Weinmann Lecture</w:t>
      </w:r>
    </w:p>
    <w:p w14:paraId="10F61953" w14:textId="77777777" w:rsidR="000A2BCB" w:rsidRDefault="000A2BCB" w:rsidP="0062777D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at Tulane Law School 2022, publication forthcoming in Vol. 10, The Journal of </w:t>
      </w:r>
    </w:p>
    <w:p w14:paraId="4C36394D" w14:textId="77777777" w:rsidR="000A2BCB" w:rsidRPr="00136446" w:rsidRDefault="000A2BCB" w:rsidP="0062777D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International and Comparative Law (London 2023).</w:t>
      </w:r>
    </w:p>
    <w:p w14:paraId="574128FF" w14:textId="77777777" w:rsidR="0062777D" w:rsidRPr="002716C7" w:rsidRDefault="0062777D" w:rsidP="0062777D">
      <w:pPr>
        <w:pStyle w:val="ListParagraph"/>
        <w:rPr>
          <w:rFonts w:ascii="Times New Roman" w:hAnsi="Times New Roman"/>
          <w:sz w:val="32"/>
          <w:szCs w:val="32"/>
        </w:rPr>
      </w:pPr>
    </w:p>
    <w:p w14:paraId="79CE994C" w14:textId="77777777" w:rsidR="0001055B" w:rsidRPr="002716C7" w:rsidRDefault="0062777D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ind w:left="360" w:hanging="360"/>
        <w:rPr>
          <w:rFonts w:ascii="Times New Roman" w:hAnsi="Times New Roman"/>
          <w:bCs/>
          <w:sz w:val="32"/>
          <w:szCs w:val="32"/>
          <w:lang w:val="fr-FR"/>
        </w:rPr>
      </w:pPr>
      <w:proofErr w:type="spellStart"/>
      <w:r w:rsidRPr="002716C7">
        <w:rPr>
          <w:rFonts w:ascii="Times New Roman" w:hAnsi="Times New Roman"/>
          <w:bCs/>
          <w:sz w:val="32"/>
          <w:szCs w:val="32"/>
          <w:lang w:val="fr-FR"/>
        </w:rPr>
        <w:t>Additional</w:t>
      </w:r>
      <w:proofErr w:type="spellEnd"/>
      <w:r w:rsidRPr="002716C7">
        <w:rPr>
          <w:rFonts w:ascii="Times New Roman" w:hAnsi="Times New Roman"/>
          <w:bCs/>
          <w:sz w:val="32"/>
          <w:szCs w:val="32"/>
          <w:lang w:val="fr-FR"/>
        </w:rPr>
        <w:t xml:space="preserve"> </w:t>
      </w:r>
      <w:proofErr w:type="spellStart"/>
      <w:r w:rsidR="0001055B" w:rsidRPr="002716C7">
        <w:rPr>
          <w:rFonts w:ascii="Times New Roman" w:hAnsi="Times New Roman"/>
          <w:bCs/>
          <w:sz w:val="32"/>
          <w:szCs w:val="32"/>
          <w:lang w:val="fr-FR"/>
        </w:rPr>
        <w:t>Honors</w:t>
      </w:r>
      <w:proofErr w:type="spellEnd"/>
      <w:r w:rsidR="0001055B" w:rsidRPr="002716C7">
        <w:rPr>
          <w:rFonts w:ascii="Times New Roman" w:hAnsi="Times New Roman"/>
          <w:bCs/>
          <w:sz w:val="32"/>
          <w:szCs w:val="32"/>
          <w:lang w:val="fr-FR"/>
        </w:rPr>
        <w:t xml:space="preserve"> and </w:t>
      </w:r>
    </w:p>
    <w:p w14:paraId="05DBF093" w14:textId="77777777" w:rsidR="008B56A8" w:rsidRPr="002716C7" w:rsidRDefault="0001055B" w:rsidP="0062777D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ind w:left="360" w:hanging="360"/>
        <w:rPr>
          <w:rFonts w:ascii="Times New Roman" w:hAnsi="Times New Roman"/>
          <w:bCs/>
          <w:sz w:val="32"/>
          <w:szCs w:val="32"/>
          <w:lang w:val="fr-FR"/>
        </w:rPr>
      </w:pPr>
      <w:proofErr w:type="spellStart"/>
      <w:r w:rsidRPr="002716C7">
        <w:rPr>
          <w:rFonts w:ascii="Times New Roman" w:hAnsi="Times New Roman"/>
          <w:bCs/>
          <w:sz w:val="32"/>
          <w:szCs w:val="32"/>
          <w:lang w:val="fr-FR"/>
        </w:rPr>
        <w:t>Activities</w:t>
      </w:r>
      <w:proofErr w:type="spellEnd"/>
      <w:r w:rsidRPr="002716C7">
        <w:rPr>
          <w:rFonts w:ascii="Times New Roman" w:hAnsi="Times New Roman"/>
          <w:bCs/>
          <w:sz w:val="32"/>
          <w:szCs w:val="32"/>
          <w:lang w:val="fr-FR"/>
        </w:rPr>
        <w:t>:</w:t>
      </w:r>
      <w:r w:rsidR="0062777D" w:rsidRPr="002716C7">
        <w:rPr>
          <w:rFonts w:ascii="Times New Roman" w:hAnsi="Times New Roman"/>
          <w:bCs/>
          <w:sz w:val="32"/>
          <w:szCs w:val="32"/>
          <w:lang w:val="fr-FR"/>
        </w:rPr>
        <w:t xml:space="preserve">         </w:t>
      </w:r>
    </w:p>
    <w:p w14:paraId="61A8E389" w14:textId="77777777" w:rsidR="008B56A8" w:rsidRPr="00136446" w:rsidRDefault="008B56A8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ind w:left="360" w:hanging="360"/>
        <w:rPr>
          <w:rFonts w:ascii="Times New Roman" w:hAnsi="Times New Roman"/>
        </w:rPr>
      </w:pPr>
      <w:r w:rsidRPr="00136446">
        <w:rPr>
          <w:rFonts w:ascii="Times New Roman" w:hAnsi="Times New Roman"/>
          <w:iCs/>
          <w:lang w:val="fr-FR"/>
        </w:rPr>
        <w:t xml:space="preserve">        </w:t>
      </w:r>
      <w:r w:rsidR="00231895" w:rsidRPr="00136446">
        <w:rPr>
          <w:rFonts w:ascii="Times New Roman" w:hAnsi="Times New Roman"/>
          <w:iCs/>
          <w:lang w:val="fr-FR"/>
        </w:rPr>
        <w:t xml:space="preserve">                             </w:t>
      </w:r>
      <w:r w:rsidRPr="00136446">
        <w:rPr>
          <w:rFonts w:ascii="Times New Roman" w:hAnsi="Times New Roman"/>
          <w:iCs/>
        </w:rPr>
        <w:t>Provost’s Award for Scholarship and Research,</w:t>
      </w:r>
      <w:r w:rsidR="00841070" w:rsidRPr="00136446">
        <w:rPr>
          <w:rFonts w:ascii="Times New Roman" w:hAnsi="Times New Roman"/>
          <w:iCs/>
        </w:rPr>
        <w:t xml:space="preserve"> Tulane</w:t>
      </w:r>
      <w:r w:rsidR="00231895" w:rsidRPr="00136446">
        <w:rPr>
          <w:rFonts w:ascii="Times New Roman" w:hAnsi="Times New Roman"/>
          <w:iCs/>
        </w:rPr>
        <w:t xml:space="preserve"> </w:t>
      </w:r>
      <w:r w:rsidRPr="00136446">
        <w:rPr>
          <w:rFonts w:ascii="Times New Roman" w:hAnsi="Times New Roman"/>
          <w:iCs/>
        </w:rPr>
        <w:t>2005</w:t>
      </w:r>
    </w:p>
    <w:p w14:paraId="272DD816" w14:textId="77777777" w:rsidR="0001055B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  <w:b/>
        </w:rPr>
      </w:pPr>
      <w:r w:rsidRPr="00136446">
        <w:rPr>
          <w:rFonts w:ascii="Times New Roman" w:hAnsi="Times New Roman"/>
        </w:rPr>
        <w:t xml:space="preserve">                                     </w:t>
      </w:r>
    </w:p>
    <w:p w14:paraId="24C78B40" w14:textId="77777777" w:rsidR="00BF5E5E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</w:rPr>
        <w:lastRenderedPageBreak/>
        <w:t xml:space="preserve">                                   </w:t>
      </w:r>
      <w:r w:rsidR="00841070" w:rsidRPr="00136446">
        <w:rPr>
          <w:rFonts w:ascii="Times New Roman" w:hAnsi="Times New Roman"/>
        </w:rPr>
        <w:t xml:space="preserve">  </w:t>
      </w:r>
      <w:r w:rsidR="00BF5E5E" w:rsidRPr="00136446">
        <w:rPr>
          <w:rFonts w:ascii="Times New Roman" w:hAnsi="Times New Roman"/>
        </w:rPr>
        <w:t>Bar</w:t>
      </w:r>
      <w:r w:rsidR="006D428C" w:rsidRPr="00136446">
        <w:rPr>
          <w:rFonts w:ascii="Times New Roman" w:hAnsi="Times New Roman"/>
        </w:rPr>
        <w:t xml:space="preserve"> Admissions</w:t>
      </w:r>
      <w:r w:rsidR="00BF5E5E" w:rsidRPr="00136446">
        <w:rPr>
          <w:rFonts w:ascii="Times New Roman" w:hAnsi="Times New Roman"/>
        </w:rPr>
        <w:t xml:space="preserve">: </w:t>
      </w:r>
      <w:r w:rsidRPr="00136446">
        <w:rPr>
          <w:rFonts w:ascii="Times New Roman" w:hAnsi="Times New Roman"/>
        </w:rPr>
        <w:t xml:space="preserve"> </w:t>
      </w:r>
      <w:r w:rsidR="00BF5E5E" w:rsidRPr="00136446">
        <w:rPr>
          <w:rFonts w:ascii="Times New Roman" w:hAnsi="Times New Roman"/>
        </w:rPr>
        <w:t xml:space="preserve"> </w:t>
      </w:r>
      <w:r w:rsidRPr="00136446">
        <w:rPr>
          <w:rFonts w:ascii="Times New Roman" w:hAnsi="Times New Roman"/>
        </w:rPr>
        <w:t>Supreme Court of the United States</w:t>
      </w:r>
      <w:r w:rsidR="00BF5E5E" w:rsidRPr="00136446">
        <w:rPr>
          <w:rFonts w:ascii="Times New Roman" w:hAnsi="Times New Roman"/>
        </w:rPr>
        <w:t xml:space="preserve"> and</w:t>
      </w:r>
      <w:r w:rsidRPr="00136446">
        <w:rPr>
          <w:rFonts w:ascii="Times New Roman" w:hAnsi="Times New Roman"/>
        </w:rPr>
        <w:t xml:space="preserve"> </w:t>
      </w:r>
    </w:p>
    <w:p w14:paraId="1635E620" w14:textId="77777777" w:rsidR="00E144B1" w:rsidRPr="00136446" w:rsidRDefault="00BF5E5E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</w:rPr>
        <w:t xml:space="preserve">       </w:t>
      </w:r>
      <w:r w:rsidR="00841070" w:rsidRPr="00136446">
        <w:rPr>
          <w:rFonts w:ascii="Times New Roman" w:hAnsi="Times New Roman"/>
        </w:rPr>
        <w:t xml:space="preserve">                              </w:t>
      </w:r>
      <w:r w:rsidR="0001055B" w:rsidRPr="00136446">
        <w:rPr>
          <w:rFonts w:ascii="Times New Roman" w:hAnsi="Times New Roman"/>
        </w:rPr>
        <w:t>Supreme Court of Loui</w:t>
      </w:r>
      <w:r w:rsidR="00841070" w:rsidRPr="00136446">
        <w:rPr>
          <w:rFonts w:ascii="Times New Roman" w:hAnsi="Times New Roman"/>
        </w:rPr>
        <w:t>siana</w:t>
      </w:r>
    </w:p>
    <w:p w14:paraId="2CCA253B" w14:textId="77777777" w:rsidR="00E144B1" w:rsidRPr="00136446" w:rsidRDefault="00E144B1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</w:rPr>
        <w:t xml:space="preserve">                                    </w:t>
      </w:r>
      <w:r w:rsidR="0001055B" w:rsidRPr="00136446">
        <w:rPr>
          <w:rFonts w:ascii="Times New Roman" w:hAnsi="Times New Roman"/>
        </w:rPr>
        <w:t xml:space="preserve"> Delegate, National Democratic Convention, New York, </w:t>
      </w:r>
      <w:r w:rsidR="0001055B" w:rsidRPr="00136446">
        <w:rPr>
          <w:rFonts w:ascii="Times New Roman" w:hAnsi="Times New Roman"/>
        </w:rPr>
        <w:tab/>
      </w:r>
      <w:r w:rsidR="0001055B" w:rsidRPr="00136446">
        <w:rPr>
          <w:rFonts w:ascii="Times New Roman" w:hAnsi="Times New Roman"/>
        </w:rPr>
        <w:tab/>
      </w:r>
      <w:r w:rsidR="0001055B" w:rsidRPr="00136446">
        <w:rPr>
          <w:rFonts w:ascii="Times New Roman" w:hAnsi="Times New Roman"/>
        </w:rPr>
        <w:tab/>
        <w:t>1976</w:t>
      </w:r>
    </w:p>
    <w:p w14:paraId="62030679" w14:textId="77777777" w:rsidR="0001055B" w:rsidRPr="00136446" w:rsidRDefault="00E144B1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</w:rPr>
        <w:t xml:space="preserve">                                    </w:t>
      </w:r>
      <w:r w:rsidR="00841070" w:rsidRPr="00136446">
        <w:rPr>
          <w:rFonts w:ascii="Times New Roman" w:hAnsi="Times New Roman"/>
        </w:rPr>
        <w:t xml:space="preserve">Former </w:t>
      </w:r>
      <w:r w:rsidR="0001055B" w:rsidRPr="00136446">
        <w:rPr>
          <w:rFonts w:ascii="Times New Roman" w:hAnsi="Times New Roman"/>
        </w:rPr>
        <w:t>President, The Alliance for Good Government (1974-1975)</w:t>
      </w:r>
    </w:p>
    <w:p w14:paraId="291C3915" w14:textId="77777777" w:rsidR="0001055B" w:rsidRPr="00136446" w:rsidRDefault="00E144B1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</w:rPr>
        <w:t xml:space="preserve">                                    </w:t>
      </w:r>
      <w:r w:rsidR="00841070" w:rsidRPr="00136446">
        <w:rPr>
          <w:rFonts w:ascii="Times New Roman" w:hAnsi="Times New Roman"/>
        </w:rPr>
        <w:t xml:space="preserve">Former </w:t>
      </w:r>
      <w:r w:rsidR="0001055B" w:rsidRPr="00136446">
        <w:rPr>
          <w:rFonts w:ascii="Times New Roman" w:hAnsi="Times New Roman"/>
        </w:rPr>
        <w:t>President, The French Quarter Resident Association (1973-1975)</w:t>
      </w:r>
    </w:p>
    <w:p w14:paraId="3AC6AE66" w14:textId="77777777" w:rsidR="0001055B" w:rsidRPr="00136446" w:rsidRDefault="00E144B1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</w:rPr>
        <w:t xml:space="preserve">                                    </w:t>
      </w:r>
      <w:r w:rsidR="00841070" w:rsidRPr="00136446">
        <w:rPr>
          <w:rFonts w:ascii="Times New Roman" w:hAnsi="Times New Roman"/>
        </w:rPr>
        <w:t xml:space="preserve">Former </w:t>
      </w:r>
      <w:r w:rsidR="0001055B" w:rsidRPr="00136446">
        <w:rPr>
          <w:rFonts w:ascii="Times New Roman" w:hAnsi="Times New Roman"/>
        </w:rPr>
        <w:t>Director, The Vieux Carre Property Owner &amp; Associates</w:t>
      </w:r>
    </w:p>
    <w:p w14:paraId="731D5BBD" w14:textId="77777777" w:rsidR="0001055B" w:rsidRPr="00136446" w:rsidRDefault="00E144B1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</w:rPr>
        <w:t xml:space="preserve">                                    </w:t>
      </w:r>
      <w:r w:rsidR="00CD3B37" w:rsidRPr="00136446">
        <w:rPr>
          <w:rFonts w:ascii="Times New Roman" w:hAnsi="Times New Roman"/>
        </w:rPr>
        <w:t>Member,</w:t>
      </w:r>
      <w:r w:rsidR="0001055B" w:rsidRPr="00136446">
        <w:rPr>
          <w:rFonts w:ascii="Times New Roman" w:hAnsi="Times New Roman"/>
        </w:rPr>
        <w:t xml:space="preserve"> Louisiana Bar Association</w:t>
      </w:r>
    </w:p>
    <w:p w14:paraId="485555F3" w14:textId="77777777" w:rsidR="0001055B" w:rsidRPr="00136446" w:rsidRDefault="00E144B1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</w:rPr>
        <w:t xml:space="preserve">                                   </w:t>
      </w:r>
      <w:r w:rsidR="005901B7" w:rsidRPr="00136446">
        <w:rPr>
          <w:rFonts w:ascii="Times New Roman" w:hAnsi="Times New Roman"/>
        </w:rPr>
        <w:t xml:space="preserve"> </w:t>
      </w:r>
      <w:r w:rsidR="0001055B" w:rsidRPr="00136446">
        <w:rPr>
          <w:rFonts w:ascii="Times New Roman" w:hAnsi="Times New Roman"/>
        </w:rPr>
        <w:t xml:space="preserve">Member, Henri </w:t>
      </w:r>
      <w:proofErr w:type="spellStart"/>
      <w:r w:rsidR="0001055B" w:rsidRPr="00136446">
        <w:rPr>
          <w:rFonts w:ascii="Times New Roman" w:hAnsi="Times New Roman"/>
        </w:rPr>
        <w:t>Capitant</w:t>
      </w:r>
      <w:proofErr w:type="spellEnd"/>
      <w:r w:rsidR="0001055B" w:rsidRPr="00136446">
        <w:rPr>
          <w:rFonts w:ascii="Times New Roman" w:hAnsi="Times New Roman"/>
        </w:rPr>
        <w:t xml:space="preserve"> Association</w:t>
      </w:r>
    </w:p>
    <w:p w14:paraId="0CCF2186" w14:textId="77777777" w:rsidR="0001055B" w:rsidRPr="00136446" w:rsidRDefault="00E144B1" w:rsidP="001A2BF6">
      <w:pPr>
        <w:tabs>
          <w:tab w:val="left" w:pos="2160"/>
          <w:tab w:val="left" w:pos="234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</w:rPr>
        <w:t xml:space="preserve">                                   </w:t>
      </w:r>
      <w:r w:rsidR="001A2BF6" w:rsidRPr="00136446">
        <w:rPr>
          <w:rFonts w:ascii="Times New Roman" w:hAnsi="Times New Roman"/>
        </w:rPr>
        <w:t xml:space="preserve"> </w:t>
      </w:r>
      <w:r w:rsidR="007F3AF8" w:rsidRPr="00136446">
        <w:rPr>
          <w:rFonts w:ascii="Times New Roman" w:hAnsi="Times New Roman"/>
        </w:rPr>
        <w:t xml:space="preserve">Member, Société de </w:t>
      </w:r>
      <w:proofErr w:type="spellStart"/>
      <w:r w:rsidR="007F3AF8" w:rsidRPr="00136446">
        <w:rPr>
          <w:rFonts w:ascii="Times New Roman" w:hAnsi="Times New Roman"/>
        </w:rPr>
        <w:t>Lé</w:t>
      </w:r>
      <w:r w:rsidR="0001055B" w:rsidRPr="00136446">
        <w:rPr>
          <w:rFonts w:ascii="Times New Roman" w:hAnsi="Times New Roman"/>
        </w:rPr>
        <w:t>gislation</w:t>
      </w:r>
      <w:proofErr w:type="spellEnd"/>
      <w:r w:rsidR="0001055B" w:rsidRPr="00136446">
        <w:rPr>
          <w:rFonts w:ascii="Times New Roman" w:hAnsi="Times New Roman"/>
        </w:rPr>
        <w:t xml:space="preserve"> </w:t>
      </w:r>
      <w:proofErr w:type="spellStart"/>
      <w:r w:rsidR="0001055B" w:rsidRPr="00136446">
        <w:rPr>
          <w:rFonts w:ascii="Times New Roman" w:hAnsi="Times New Roman"/>
        </w:rPr>
        <w:t>Comparée</w:t>
      </w:r>
      <w:proofErr w:type="spellEnd"/>
    </w:p>
    <w:p w14:paraId="0145C7C8" w14:textId="77777777" w:rsidR="0001055B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</w:rPr>
        <w:t xml:space="preserve">                                    Board of</w:t>
      </w:r>
      <w:r w:rsidR="00E03A9B" w:rsidRPr="00136446">
        <w:rPr>
          <w:rFonts w:ascii="Times New Roman" w:hAnsi="Times New Roman"/>
        </w:rPr>
        <w:t xml:space="preserve"> Contributing</w:t>
      </w:r>
      <w:r w:rsidRPr="00136446">
        <w:rPr>
          <w:rFonts w:ascii="Times New Roman" w:hAnsi="Times New Roman"/>
        </w:rPr>
        <w:t xml:space="preserve"> Editors, South African Law Journal</w:t>
      </w:r>
    </w:p>
    <w:p w14:paraId="6D0DFCAD" w14:textId="77777777" w:rsidR="0001055B" w:rsidRPr="00136446" w:rsidRDefault="00E144B1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</w:rPr>
        <w:t xml:space="preserve">                                   </w:t>
      </w:r>
      <w:r w:rsidR="00841070" w:rsidRPr="00136446">
        <w:rPr>
          <w:rFonts w:ascii="Times New Roman" w:hAnsi="Times New Roman"/>
        </w:rPr>
        <w:t xml:space="preserve"> </w:t>
      </w:r>
      <w:r w:rsidR="0001055B" w:rsidRPr="00136446">
        <w:rPr>
          <w:rFonts w:ascii="Times New Roman" w:hAnsi="Times New Roman"/>
        </w:rPr>
        <w:t>Board of</w:t>
      </w:r>
      <w:r w:rsidR="00E03A9B" w:rsidRPr="00136446">
        <w:rPr>
          <w:rFonts w:ascii="Times New Roman" w:hAnsi="Times New Roman"/>
        </w:rPr>
        <w:t xml:space="preserve"> Contributing</w:t>
      </w:r>
      <w:r w:rsidR="0001055B" w:rsidRPr="00136446">
        <w:rPr>
          <w:rFonts w:ascii="Times New Roman" w:hAnsi="Times New Roman"/>
        </w:rPr>
        <w:t xml:space="preserve"> Editors, </w:t>
      </w:r>
      <w:r w:rsidR="00E1540E" w:rsidRPr="00136446">
        <w:rPr>
          <w:rFonts w:ascii="Times New Roman" w:hAnsi="Times New Roman"/>
        </w:rPr>
        <w:t xml:space="preserve">The </w:t>
      </w:r>
      <w:r w:rsidR="0001055B" w:rsidRPr="00136446">
        <w:rPr>
          <w:rFonts w:ascii="Times New Roman" w:hAnsi="Times New Roman"/>
        </w:rPr>
        <w:t>Edinburgh Law Review</w:t>
      </w:r>
    </w:p>
    <w:p w14:paraId="4CA35B74" w14:textId="77777777" w:rsidR="00086DFD" w:rsidRPr="00136446" w:rsidRDefault="00E144B1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</w:rPr>
        <w:t xml:space="preserve">                                   </w:t>
      </w:r>
      <w:r w:rsidR="00806D81" w:rsidRPr="00136446">
        <w:rPr>
          <w:rFonts w:ascii="Times New Roman" w:hAnsi="Times New Roman"/>
        </w:rPr>
        <w:t xml:space="preserve"> </w:t>
      </w:r>
      <w:r w:rsidR="00170BAC" w:rsidRPr="00136446">
        <w:rPr>
          <w:rFonts w:ascii="Times New Roman" w:hAnsi="Times New Roman"/>
        </w:rPr>
        <w:t xml:space="preserve">Board of </w:t>
      </w:r>
      <w:r w:rsidR="00806D81" w:rsidRPr="00136446">
        <w:rPr>
          <w:rFonts w:ascii="Times New Roman" w:hAnsi="Times New Roman"/>
        </w:rPr>
        <w:t>Scientific Director</w:t>
      </w:r>
      <w:r w:rsidR="00170BAC" w:rsidRPr="00136446">
        <w:rPr>
          <w:rFonts w:ascii="Times New Roman" w:hAnsi="Times New Roman"/>
        </w:rPr>
        <w:t>s</w:t>
      </w:r>
      <w:r w:rsidR="00806D81" w:rsidRPr="00136446">
        <w:rPr>
          <w:rFonts w:ascii="Times New Roman" w:hAnsi="Times New Roman"/>
        </w:rPr>
        <w:t>, Int</w:t>
      </w:r>
      <w:r w:rsidR="00170BAC" w:rsidRPr="00136446">
        <w:rPr>
          <w:rFonts w:ascii="Times New Roman" w:hAnsi="Times New Roman"/>
        </w:rPr>
        <w:t>erdisciplinary</w:t>
      </w:r>
      <w:r w:rsidR="00086DFD" w:rsidRPr="00136446">
        <w:rPr>
          <w:rFonts w:ascii="Times New Roman" w:hAnsi="Times New Roman"/>
        </w:rPr>
        <w:t xml:space="preserve"> Association for </w:t>
      </w:r>
      <w:r w:rsidR="00170BAC" w:rsidRPr="00136446">
        <w:rPr>
          <w:rFonts w:ascii="Times New Roman" w:hAnsi="Times New Roman"/>
        </w:rPr>
        <w:t xml:space="preserve"> </w:t>
      </w:r>
    </w:p>
    <w:p w14:paraId="31F85805" w14:textId="77777777" w:rsidR="00E144B1" w:rsidRPr="00136446" w:rsidRDefault="00170BAC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</w:rPr>
        <w:t xml:space="preserve">                                    Comparative Law and Private International Law</w:t>
      </w:r>
    </w:p>
    <w:p w14:paraId="1F557A5B" w14:textId="77777777" w:rsidR="005901B7" w:rsidRPr="00136446" w:rsidRDefault="00E144B1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</w:rPr>
        <w:t xml:space="preserve">                                  </w:t>
      </w:r>
      <w:r w:rsidR="005901B7" w:rsidRPr="00136446">
        <w:rPr>
          <w:rFonts w:ascii="Times New Roman" w:hAnsi="Times New Roman"/>
        </w:rPr>
        <w:t xml:space="preserve">  International Editorial Advisory Board, Journal of International and </w:t>
      </w:r>
    </w:p>
    <w:p w14:paraId="2D43B3ED" w14:textId="77777777" w:rsidR="005901B7" w:rsidRPr="00136446" w:rsidRDefault="005901B7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</w:rPr>
        <w:t xml:space="preserve">                                     Comparative Law</w:t>
      </w:r>
    </w:p>
    <w:p w14:paraId="195A4DC9" w14:textId="77777777" w:rsidR="00086DFD" w:rsidRPr="00136446" w:rsidRDefault="000C2C5C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</w:rPr>
        <w:t xml:space="preserve">                                   </w:t>
      </w:r>
      <w:r w:rsidR="00086DFD" w:rsidRPr="00136446">
        <w:rPr>
          <w:rFonts w:ascii="Times New Roman" w:hAnsi="Times New Roman"/>
        </w:rPr>
        <w:t xml:space="preserve"> </w:t>
      </w:r>
      <w:r w:rsidR="00E03A9B" w:rsidRPr="00136446">
        <w:rPr>
          <w:rFonts w:ascii="Times New Roman" w:hAnsi="Times New Roman"/>
        </w:rPr>
        <w:t>Former Board M</w:t>
      </w:r>
      <w:r w:rsidR="00086DFD" w:rsidRPr="00136446">
        <w:rPr>
          <w:rFonts w:ascii="Times New Roman" w:hAnsi="Times New Roman"/>
        </w:rPr>
        <w:t>ember, Alliance Francaise, New Orleans</w:t>
      </w:r>
    </w:p>
    <w:p w14:paraId="3866E4D2" w14:textId="77777777" w:rsidR="00C95686" w:rsidRPr="00136446" w:rsidRDefault="000C2C5C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</w:rPr>
        <w:t xml:space="preserve">                                    </w:t>
      </w:r>
      <w:r w:rsidR="00E03A9B" w:rsidRPr="00136446">
        <w:rPr>
          <w:rFonts w:ascii="Times New Roman" w:hAnsi="Times New Roman"/>
        </w:rPr>
        <w:t>Board M</w:t>
      </w:r>
      <w:r w:rsidR="00C95686" w:rsidRPr="00136446">
        <w:rPr>
          <w:rFonts w:ascii="Times New Roman" w:hAnsi="Times New Roman"/>
        </w:rPr>
        <w:t>ember, The Friends of Music, New Orleans</w:t>
      </w:r>
    </w:p>
    <w:p w14:paraId="5E652D18" w14:textId="77777777" w:rsidR="001A2BF6" w:rsidRPr="002716C7" w:rsidRDefault="001A2BF6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  <w:sz w:val="32"/>
          <w:szCs w:val="32"/>
        </w:rPr>
      </w:pPr>
    </w:p>
    <w:p w14:paraId="6A7FE5A1" w14:textId="77777777" w:rsidR="002716C7" w:rsidRPr="002716C7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  <w:sz w:val="32"/>
          <w:szCs w:val="32"/>
        </w:rPr>
      </w:pPr>
      <w:r w:rsidRPr="002716C7">
        <w:rPr>
          <w:rFonts w:ascii="Times New Roman" w:hAnsi="Times New Roman"/>
          <w:bCs/>
          <w:sz w:val="32"/>
          <w:szCs w:val="32"/>
        </w:rPr>
        <w:t>Foreign</w:t>
      </w:r>
      <w:r w:rsidR="003E363B" w:rsidRPr="002716C7">
        <w:rPr>
          <w:rFonts w:ascii="Times New Roman" w:hAnsi="Times New Roman"/>
          <w:bCs/>
          <w:sz w:val="32"/>
          <w:szCs w:val="32"/>
        </w:rPr>
        <w:t xml:space="preserve"> Languages</w:t>
      </w:r>
      <w:r w:rsidR="00116AAE" w:rsidRPr="002716C7">
        <w:rPr>
          <w:rFonts w:ascii="Times New Roman" w:hAnsi="Times New Roman"/>
          <w:bCs/>
          <w:sz w:val="32"/>
          <w:szCs w:val="32"/>
        </w:rPr>
        <w:t>:</w:t>
      </w:r>
      <w:r w:rsidR="003E363B" w:rsidRPr="002716C7">
        <w:rPr>
          <w:rFonts w:ascii="Times New Roman" w:hAnsi="Times New Roman"/>
          <w:sz w:val="32"/>
          <w:szCs w:val="32"/>
        </w:rPr>
        <w:t xml:space="preserve">    </w:t>
      </w:r>
    </w:p>
    <w:p w14:paraId="4799519E" w14:textId="77777777" w:rsidR="002716C7" w:rsidRDefault="002716C7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</w:p>
    <w:p w14:paraId="5FDCE51A" w14:textId="77777777" w:rsidR="0001055B" w:rsidRPr="00136446" w:rsidRDefault="002716C7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</w:t>
      </w:r>
      <w:r w:rsidR="00806D81" w:rsidRPr="00136446">
        <w:rPr>
          <w:rFonts w:ascii="Times New Roman" w:hAnsi="Times New Roman"/>
          <w:iCs/>
        </w:rPr>
        <w:t xml:space="preserve"> French</w:t>
      </w:r>
      <w:r w:rsidR="003E363B" w:rsidRPr="00136446">
        <w:rPr>
          <w:rFonts w:ascii="Times New Roman" w:hAnsi="Times New Roman"/>
          <w:iCs/>
        </w:rPr>
        <w:t>,</w:t>
      </w:r>
      <w:r w:rsidR="00806D81" w:rsidRPr="00136446">
        <w:rPr>
          <w:rFonts w:ascii="Times New Roman" w:hAnsi="Times New Roman"/>
          <w:iCs/>
        </w:rPr>
        <w:t xml:space="preserve"> Spanish</w:t>
      </w:r>
      <w:r w:rsidR="00806D81" w:rsidRPr="00136446">
        <w:rPr>
          <w:rFonts w:ascii="Times New Roman" w:hAnsi="Times New Roman"/>
        </w:rPr>
        <w:t xml:space="preserve"> </w:t>
      </w:r>
    </w:p>
    <w:p w14:paraId="384DF3F5" w14:textId="77777777" w:rsidR="0001055B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  <w:bCs/>
        </w:rPr>
      </w:pPr>
    </w:p>
    <w:p w14:paraId="2194CBDB" w14:textId="77777777" w:rsidR="0001055B" w:rsidRPr="002716C7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jc w:val="both"/>
        <w:rPr>
          <w:rFonts w:ascii="Times New Roman" w:hAnsi="Times New Roman"/>
          <w:bCs/>
          <w:sz w:val="32"/>
          <w:szCs w:val="32"/>
        </w:rPr>
      </w:pPr>
      <w:r w:rsidRPr="002716C7">
        <w:rPr>
          <w:rFonts w:ascii="Times New Roman" w:hAnsi="Times New Roman"/>
          <w:bCs/>
          <w:sz w:val="32"/>
          <w:szCs w:val="32"/>
        </w:rPr>
        <w:t>International</w:t>
      </w:r>
    </w:p>
    <w:p w14:paraId="645D5FD5" w14:textId="77777777" w:rsidR="0001055B" w:rsidRPr="002716C7" w:rsidRDefault="00E1540E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jc w:val="both"/>
        <w:rPr>
          <w:rFonts w:ascii="Times New Roman" w:hAnsi="Times New Roman"/>
          <w:bCs/>
          <w:sz w:val="32"/>
          <w:szCs w:val="32"/>
        </w:rPr>
      </w:pPr>
      <w:r w:rsidRPr="002716C7">
        <w:rPr>
          <w:rFonts w:ascii="Times New Roman" w:hAnsi="Times New Roman"/>
          <w:bCs/>
          <w:sz w:val="32"/>
          <w:szCs w:val="32"/>
        </w:rPr>
        <w:t>and</w:t>
      </w:r>
      <w:r w:rsidR="0001055B" w:rsidRPr="002716C7">
        <w:rPr>
          <w:rFonts w:ascii="Times New Roman" w:hAnsi="Times New Roman"/>
          <w:bCs/>
          <w:sz w:val="32"/>
          <w:szCs w:val="32"/>
        </w:rPr>
        <w:t xml:space="preserve"> </w:t>
      </w:r>
      <w:r w:rsidR="00170BAC" w:rsidRPr="002716C7">
        <w:rPr>
          <w:rFonts w:ascii="Times New Roman" w:hAnsi="Times New Roman"/>
          <w:bCs/>
          <w:sz w:val="32"/>
          <w:szCs w:val="32"/>
        </w:rPr>
        <w:t>C</w:t>
      </w:r>
      <w:r w:rsidR="0001055B" w:rsidRPr="002716C7">
        <w:rPr>
          <w:rFonts w:ascii="Times New Roman" w:hAnsi="Times New Roman"/>
          <w:bCs/>
          <w:sz w:val="32"/>
          <w:szCs w:val="32"/>
        </w:rPr>
        <w:t>ommunity</w:t>
      </w:r>
    </w:p>
    <w:p w14:paraId="6D324EF6" w14:textId="77777777" w:rsidR="002716C7" w:rsidRPr="002716C7" w:rsidRDefault="00170BAC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jc w:val="both"/>
        <w:rPr>
          <w:rFonts w:ascii="Times New Roman" w:hAnsi="Times New Roman"/>
          <w:b/>
          <w:sz w:val="32"/>
          <w:szCs w:val="32"/>
        </w:rPr>
      </w:pPr>
      <w:r w:rsidRPr="002716C7">
        <w:rPr>
          <w:rFonts w:ascii="Times New Roman" w:hAnsi="Times New Roman"/>
          <w:bCs/>
          <w:sz w:val="32"/>
          <w:szCs w:val="32"/>
        </w:rPr>
        <w:t>S</w:t>
      </w:r>
      <w:r w:rsidR="0001055B" w:rsidRPr="002716C7">
        <w:rPr>
          <w:rFonts w:ascii="Times New Roman" w:hAnsi="Times New Roman"/>
          <w:bCs/>
          <w:sz w:val="32"/>
          <w:szCs w:val="32"/>
        </w:rPr>
        <w:t>ervice:</w:t>
      </w:r>
      <w:r w:rsidR="000C2C5C" w:rsidRPr="002716C7">
        <w:rPr>
          <w:rFonts w:ascii="Times New Roman" w:hAnsi="Times New Roman"/>
          <w:b/>
          <w:sz w:val="32"/>
          <w:szCs w:val="32"/>
        </w:rPr>
        <w:t xml:space="preserve">                   </w:t>
      </w:r>
      <w:r w:rsidR="00136446" w:rsidRPr="002716C7">
        <w:rPr>
          <w:rFonts w:ascii="Times New Roman" w:hAnsi="Times New Roman"/>
          <w:b/>
          <w:sz w:val="32"/>
          <w:szCs w:val="32"/>
        </w:rPr>
        <w:t xml:space="preserve">   </w:t>
      </w:r>
    </w:p>
    <w:p w14:paraId="3E0C1260" w14:textId="77777777" w:rsidR="002716C7" w:rsidRDefault="002716C7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jc w:val="both"/>
        <w:rPr>
          <w:rFonts w:ascii="Times New Roman" w:hAnsi="Times New Roman"/>
          <w:b/>
        </w:rPr>
      </w:pPr>
    </w:p>
    <w:p w14:paraId="7029D300" w14:textId="77777777" w:rsidR="0017140E" w:rsidRDefault="002716C7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</w:t>
      </w:r>
      <w:r w:rsidR="000C2C5C" w:rsidRPr="00136446">
        <w:rPr>
          <w:rFonts w:ascii="Times New Roman" w:hAnsi="Times New Roman"/>
          <w:b/>
        </w:rPr>
        <w:t xml:space="preserve"> </w:t>
      </w:r>
      <w:r w:rsidR="00086DFD" w:rsidRPr="00136446">
        <w:rPr>
          <w:rFonts w:ascii="Times New Roman" w:hAnsi="Times New Roman"/>
        </w:rPr>
        <w:t>C</w:t>
      </w:r>
      <w:r w:rsidR="0001055B" w:rsidRPr="00136446">
        <w:rPr>
          <w:rFonts w:ascii="Times New Roman" w:hAnsi="Times New Roman"/>
        </w:rPr>
        <w:t>onstitutional adviser to the Kingdom of Lesotho</w:t>
      </w:r>
      <w:r w:rsidR="00086DFD" w:rsidRPr="00136446">
        <w:rPr>
          <w:rFonts w:ascii="Times New Roman" w:hAnsi="Times New Roman"/>
        </w:rPr>
        <w:t xml:space="preserve">. </w:t>
      </w:r>
      <w:r w:rsidR="00B040D3" w:rsidRPr="00136446">
        <w:rPr>
          <w:rFonts w:ascii="Times New Roman" w:hAnsi="Times New Roman"/>
        </w:rPr>
        <w:t xml:space="preserve"> I </w:t>
      </w:r>
      <w:r w:rsidR="0001055B" w:rsidRPr="00136446">
        <w:rPr>
          <w:rFonts w:ascii="Times New Roman" w:hAnsi="Times New Roman"/>
        </w:rPr>
        <w:t>completed</w:t>
      </w:r>
      <w:r w:rsidR="00086DFD" w:rsidRPr="00136446">
        <w:rPr>
          <w:rFonts w:ascii="Times New Roman" w:hAnsi="Times New Roman"/>
        </w:rPr>
        <w:t xml:space="preserve"> in 1991</w:t>
      </w:r>
      <w:r w:rsidR="00136446">
        <w:rPr>
          <w:rFonts w:ascii="Times New Roman" w:hAnsi="Times New Roman"/>
        </w:rPr>
        <w:t>a</w:t>
      </w:r>
      <w:r w:rsidR="0001055B" w:rsidRPr="00136446">
        <w:rPr>
          <w:rFonts w:ascii="Times New Roman" w:hAnsi="Times New Roman"/>
        </w:rPr>
        <w:t xml:space="preserve"> </w:t>
      </w:r>
      <w:r w:rsidR="0001055B" w:rsidRPr="00136446">
        <w:rPr>
          <w:rFonts w:ascii="Times New Roman" w:hAnsi="Times New Roman"/>
          <w:b/>
        </w:rPr>
        <w:tab/>
      </w:r>
      <w:r w:rsidR="0001055B" w:rsidRPr="00136446">
        <w:rPr>
          <w:rFonts w:ascii="Times New Roman" w:hAnsi="Times New Roman"/>
          <w:b/>
        </w:rPr>
        <w:tab/>
      </w:r>
      <w:r w:rsidR="0001055B" w:rsidRPr="00136446">
        <w:rPr>
          <w:rFonts w:ascii="Times New Roman" w:hAnsi="Times New Roman"/>
        </w:rPr>
        <w:t xml:space="preserve"> </w:t>
      </w:r>
      <w:r w:rsidR="00086DFD" w:rsidRPr="00136446">
        <w:rPr>
          <w:rFonts w:ascii="Times New Roman" w:hAnsi="Times New Roman"/>
        </w:rPr>
        <w:t xml:space="preserve"> </w:t>
      </w:r>
      <w:r w:rsidR="000C2C5C" w:rsidRPr="00136446">
        <w:rPr>
          <w:rFonts w:ascii="Times New Roman" w:hAnsi="Times New Roman"/>
        </w:rPr>
        <w:t>major report on the reform of the constitution and the return</w:t>
      </w:r>
      <w:r w:rsidR="00136446">
        <w:rPr>
          <w:rFonts w:ascii="Times New Roman" w:hAnsi="Times New Roman"/>
        </w:rPr>
        <w:t xml:space="preserve"> to</w:t>
      </w:r>
    </w:p>
    <w:p w14:paraId="0F9096F2" w14:textId="77777777" w:rsidR="00086DFD" w:rsidRPr="00136446" w:rsidRDefault="0017140E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democracy.</w:t>
      </w:r>
      <w:r w:rsidR="00136446">
        <w:rPr>
          <w:rFonts w:ascii="Times New Roman" w:hAnsi="Times New Roman"/>
        </w:rPr>
        <w:t xml:space="preserve">                   </w:t>
      </w:r>
    </w:p>
    <w:p w14:paraId="38FB83C7" w14:textId="77777777" w:rsidR="0001055B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</w:p>
    <w:p w14:paraId="23FB362C" w14:textId="77777777" w:rsidR="0001055B" w:rsidRPr="00136446" w:rsidRDefault="0001055B">
      <w:pPr>
        <w:tabs>
          <w:tab w:val="left" w:pos="720"/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jc w:val="both"/>
        <w:rPr>
          <w:rFonts w:ascii="Times New Roman" w:hAnsi="Times New Roman"/>
        </w:rPr>
      </w:pPr>
      <w:r w:rsidRPr="00136446">
        <w:rPr>
          <w:rFonts w:ascii="Times New Roman" w:hAnsi="Times New Roman"/>
        </w:rPr>
        <w:tab/>
      </w:r>
      <w:r w:rsidRPr="00136446">
        <w:rPr>
          <w:rFonts w:ascii="Times New Roman" w:hAnsi="Times New Roman"/>
        </w:rPr>
        <w:tab/>
      </w:r>
      <w:r w:rsidRPr="00136446">
        <w:rPr>
          <w:rFonts w:ascii="Times New Roman" w:hAnsi="Times New Roman"/>
        </w:rPr>
        <w:sym w:font="Symbol" w:char="F0B0"/>
      </w:r>
      <w:r w:rsidR="00086DFD" w:rsidRPr="00136446">
        <w:rPr>
          <w:rFonts w:ascii="Times New Roman" w:hAnsi="Times New Roman"/>
        </w:rPr>
        <w:tab/>
        <w:t>C</w:t>
      </w:r>
      <w:r w:rsidRPr="00136446">
        <w:rPr>
          <w:rFonts w:ascii="Times New Roman" w:hAnsi="Times New Roman"/>
        </w:rPr>
        <w:t>onstitutional consultan</w:t>
      </w:r>
      <w:r w:rsidR="00086DFD" w:rsidRPr="00136446">
        <w:rPr>
          <w:rFonts w:ascii="Times New Roman" w:hAnsi="Times New Roman"/>
        </w:rPr>
        <w:t>t to the Republic of Madagascar.</w:t>
      </w:r>
      <w:r w:rsidRPr="00136446">
        <w:rPr>
          <w:rFonts w:ascii="Times New Roman" w:hAnsi="Times New Roman"/>
        </w:rPr>
        <w:t xml:space="preserve"> I was </w:t>
      </w:r>
      <w:r w:rsidRPr="00136446">
        <w:rPr>
          <w:rFonts w:ascii="Times New Roman" w:hAnsi="Times New Roman"/>
        </w:rPr>
        <w:tab/>
      </w:r>
      <w:r w:rsidRPr="00136446">
        <w:rPr>
          <w:rFonts w:ascii="Times New Roman" w:hAnsi="Times New Roman"/>
        </w:rPr>
        <w:tab/>
      </w:r>
      <w:r w:rsidRPr="00136446">
        <w:rPr>
          <w:rFonts w:ascii="Times New Roman" w:hAnsi="Times New Roman"/>
        </w:rPr>
        <w:tab/>
      </w:r>
      <w:r w:rsidRPr="00136446">
        <w:rPr>
          <w:rFonts w:ascii="Times New Roman" w:hAnsi="Times New Roman"/>
        </w:rPr>
        <w:tab/>
      </w:r>
      <w:r w:rsidR="00086DFD" w:rsidRPr="00136446">
        <w:rPr>
          <w:rFonts w:ascii="Times New Roman" w:hAnsi="Times New Roman"/>
        </w:rPr>
        <w:t xml:space="preserve">   </w:t>
      </w:r>
      <w:r w:rsidRPr="00136446">
        <w:rPr>
          <w:rFonts w:ascii="Times New Roman" w:hAnsi="Times New Roman"/>
        </w:rPr>
        <w:t xml:space="preserve">engaged by the American government in 1992 to advise Madagascar in </w:t>
      </w:r>
      <w:r w:rsidRPr="00136446">
        <w:rPr>
          <w:rFonts w:ascii="Times New Roman" w:hAnsi="Times New Roman"/>
        </w:rPr>
        <w:tab/>
      </w:r>
      <w:r w:rsidRPr="00136446">
        <w:rPr>
          <w:rFonts w:ascii="Times New Roman" w:hAnsi="Times New Roman"/>
        </w:rPr>
        <w:tab/>
      </w:r>
      <w:r w:rsidRPr="00136446">
        <w:rPr>
          <w:rFonts w:ascii="Times New Roman" w:hAnsi="Times New Roman"/>
        </w:rPr>
        <w:tab/>
      </w:r>
      <w:r w:rsidRPr="00136446">
        <w:rPr>
          <w:rFonts w:ascii="Times New Roman" w:hAnsi="Times New Roman"/>
        </w:rPr>
        <w:tab/>
        <w:t>its constitutional reform.</w:t>
      </w:r>
    </w:p>
    <w:p w14:paraId="7759F765" w14:textId="77777777" w:rsidR="0001055B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</w:p>
    <w:p w14:paraId="5174CD7C" w14:textId="77777777" w:rsidR="0001055B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ind w:left="2347" w:hanging="2347"/>
        <w:jc w:val="both"/>
        <w:rPr>
          <w:rFonts w:ascii="Times New Roman" w:hAnsi="Times New Roman"/>
        </w:rPr>
      </w:pPr>
      <w:r w:rsidRPr="00136446">
        <w:rPr>
          <w:rFonts w:ascii="Times New Roman" w:hAnsi="Times New Roman"/>
        </w:rPr>
        <w:tab/>
      </w:r>
      <w:r w:rsidRPr="00136446">
        <w:rPr>
          <w:rFonts w:ascii="Times New Roman" w:hAnsi="Times New Roman"/>
        </w:rPr>
        <w:sym w:font="Symbol" w:char="F0B0"/>
      </w:r>
      <w:r w:rsidRPr="00136446">
        <w:rPr>
          <w:rFonts w:ascii="Times New Roman" w:hAnsi="Times New Roman"/>
        </w:rPr>
        <w:t xml:space="preserve"> </w:t>
      </w:r>
      <w:r w:rsidR="00BF5E5E" w:rsidRPr="00136446">
        <w:rPr>
          <w:rFonts w:ascii="Times New Roman" w:hAnsi="Times New Roman"/>
          <w:i/>
        </w:rPr>
        <w:t>P</w:t>
      </w:r>
      <w:r w:rsidRPr="00136446">
        <w:rPr>
          <w:rFonts w:ascii="Times New Roman" w:hAnsi="Times New Roman"/>
          <w:i/>
        </w:rPr>
        <w:t>ro bono</w:t>
      </w:r>
      <w:r w:rsidRPr="00136446">
        <w:rPr>
          <w:rFonts w:ascii="Times New Roman" w:hAnsi="Times New Roman"/>
        </w:rPr>
        <w:t xml:space="preserve"> at</w:t>
      </w:r>
      <w:r w:rsidR="00B00598" w:rsidRPr="00136446">
        <w:rPr>
          <w:rFonts w:ascii="Times New Roman" w:hAnsi="Times New Roman"/>
        </w:rPr>
        <w:t>torney in a variety of civic</w:t>
      </w:r>
      <w:r w:rsidRPr="00136446">
        <w:rPr>
          <w:rFonts w:ascii="Times New Roman" w:hAnsi="Times New Roman"/>
        </w:rPr>
        <w:t xml:space="preserve"> </w:t>
      </w:r>
      <w:r w:rsidR="00B77757" w:rsidRPr="00136446">
        <w:rPr>
          <w:rFonts w:ascii="Times New Roman" w:hAnsi="Times New Roman"/>
        </w:rPr>
        <w:t>matters</w:t>
      </w:r>
      <w:r w:rsidRPr="00136446">
        <w:rPr>
          <w:rFonts w:ascii="Times New Roman" w:hAnsi="Times New Roman"/>
        </w:rPr>
        <w:t xml:space="preserve"> in New Orleans.  These include:</w:t>
      </w:r>
    </w:p>
    <w:p w14:paraId="08FBE830" w14:textId="77777777" w:rsidR="0001055B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</w:p>
    <w:p w14:paraId="4307409F" w14:textId="77777777" w:rsidR="0001055B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ind w:left="2520" w:hanging="2520"/>
        <w:jc w:val="both"/>
        <w:rPr>
          <w:rFonts w:ascii="Times New Roman" w:hAnsi="Times New Roman"/>
        </w:rPr>
      </w:pPr>
      <w:r w:rsidRPr="00136446">
        <w:rPr>
          <w:rFonts w:ascii="Times New Roman" w:hAnsi="Times New Roman"/>
        </w:rPr>
        <w:tab/>
      </w:r>
      <w:r w:rsidRPr="00136446">
        <w:rPr>
          <w:rFonts w:ascii="Times New Roman" w:hAnsi="Times New Roman"/>
        </w:rPr>
        <w:tab/>
      </w:r>
      <w:r w:rsidRPr="00136446">
        <w:rPr>
          <w:rFonts w:ascii="Times New Roman" w:hAnsi="Times New Roman"/>
        </w:rPr>
        <w:sym w:font="Symbol" w:char="F02D"/>
      </w:r>
      <w:r w:rsidRPr="00136446">
        <w:rPr>
          <w:rFonts w:ascii="Times New Roman" w:hAnsi="Times New Roman"/>
        </w:rPr>
        <w:t xml:space="preserve"> the </w:t>
      </w:r>
      <w:r w:rsidR="00086DFD" w:rsidRPr="00136446">
        <w:rPr>
          <w:rFonts w:ascii="Times New Roman" w:hAnsi="Times New Roman"/>
        </w:rPr>
        <w:t>racial</w:t>
      </w:r>
      <w:r w:rsidR="00BF5E5E" w:rsidRPr="00136446">
        <w:rPr>
          <w:rFonts w:ascii="Times New Roman" w:hAnsi="Times New Roman"/>
        </w:rPr>
        <w:t xml:space="preserve"> </w:t>
      </w:r>
      <w:r w:rsidRPr="00136446">
        <w:rPr>
          <w:rFonts w:ascii="Times New Roman" w:hAnsi="Times New Roman"/>
        </w:rPr>
        <w:t>desegregation of the Jeffer</w:t>
      </w:r>
      <w:r w:rsidR="00086DFD" w:rsidRPr="00136446">
        <w:rPr>
          <w:rFonts w:ascii="Times New Roman" w:hAnsi="Times New Roman"/>
        </w:rPr>
        <w:t>son Parish Prison and</w:t>
      </w:r>
      <w:r w:rsidRPr="00136446">
        <w:rPr>
          <w:rFonts w:ascii="Times New Roman" w:hAnsi="Times New Roman"/>
        </w:rPr>
        <w:t xml:space="preserve"> relief from other unconstitutional conditions.  This litigation lasted approximately s</w:t>
      </w:r>
      <w:r w:rsidR="00086DFD" w:rsidRPr="00136446">
        <w:rPr>
          <w:rFonts w:ascii="Times New Roman" w:hAnsi="Times New Roman"/>
        </w:rPr>
        <w:t>even years, resulted in full</w:t>
      </w:r>
      <w:r w:rsidRPr="00136446">
        <w:rPr>
          <w:rFonts w:ascii="Times New Roman" w:hAnsi="Times New Roman"/>
        </w:rPr>
        <w:t xml:space="preserve"> relief and ultimately in voter approval of a new prison.</w:t>
      </w:r>
    </w:p>
    <w:p w14:paraId="0846DCAC" w14:textId="77777777" w:rsidR="0001055B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</w:p>
    <w:p w14:paraId="218C5BD9" w14:textId="77777777" w:rsidR="0001055B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jc w:val="both"/>
        <w:rPr>
          <w:rFonts w:ascii="Times New Roman" w:hAnsi="Times New Roman"/>
        </w:rPr>
      </w:pPr>
      <w:r w:rsidRPr="00136446">
        <w:rPr>
          <w:rFonts w:ascii="Times New Roman" w:hAnsi="Times New Roman"/>
        </w:rPr>
        <w:tab/>
      </w:r>
      <w:r w:rsidRPr="00136446">
        <w:rPr>
          <w:rFonts w:ascii="Times New Roman" w:hAnsi="Times New Roman"/>
        </w:rPr>
        <w:tab/>
      </w:r>
      <w:r w:rsidRPr="00136446">
        <w:rPr>
          <w:rFonts w:ascii="Times New Roman" w:hAnsi="Times New Roman"/>
        </w:rPr>
        <w:sym w:font="Symbol" w:char="F02D"/>
      </w:r>
      <w:r w:rsidRPr="00136446">
        <w:rPr>
          <w:rFonts w:ascii="Times New Roman" w:hAnsi="Times New Roman"/>
        </w:rPr>
        <w:t xml:space="preserve"> the preservation of the "tout ensemble" of the French Quarter from </w:t>
      </w:r>
    </w:p>
    <w:p w14:paraId="20AC5180" w14:textId="77777777" w:rsidR="0001055B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jc w:val="both"/>
        <w:rPr>
          <w:rFonts w:ascii="Times New Roman" w:hAnsi="Times New Roman"/>
        </w:rPr>
      </w:pPr>
      <w:r w:rsidRPr="00136446">
        <w:rPr>
          <w:rFonts w:ascii="Times New Roman" w:hAnsi="Times New Roman"/>
        </w:rPr>
        <w:t xml:space="preserve">                                         </w:t>
      </w:r>
      <w:r w:rsidR="00136446" w:rsidRPr="00136446">
        <w:rPr>
          <w:rFonts w:ascii="Times New Roman" w:hAnsi="Times New Roman"/>
        </w:rPr>
        <w:t xml:space="preserve">  </w:t>
      </w:r>
      <w:r w:rsidRPr="00136446">
        <w:rPr>
          <w:rFonts w:ascii="Times New Roman" w:hAnsi="Times New Roman"/>
        </w:rPr>
        <w:t>various intrusions, including</w:t>
      </w:r>
      <w:r w:rsidR="0017140E">
        <w:rPr>
          <w:rFonts w:ascii="Times New Roman" w:hAnsi="Times New Roman"/>
        </w:rPr>
        <w:t xml:space="preserve"> blocking</w:t>
      </w:r>
      <w:r w:rsidRPr="00136446">
        <w:rPr>
          <w:rFonts w:ascii="Times New Roman" w:hAnsi="Times New Roman"/>
        </w:rPr>
        <w:t xml:space="preserve"> a sound and light show a</w:t>
      </w:r>
      <w:r w:rsidR="0017140E">
        <w:rPr>
          <w:rFonts w:ascii="Times New Roman" w:hAnsi="Times New Roman"/>
        </w:rPr>
        <w:t>t</w:t>
      </w:r>
      <w:r w:rsidRPr="00136446">
        <w:rPr>
          <w:rFonts w:ascii="Times New Roman" w:hAnsi="Times New Roman"/>
        </w:rPr>
        <w:t xml:space="preserve"> </w:t>
      </w:r>
    </w:p>
    <w:p w14:paraId="0DBF61C9" w14:textId="77777777" w:rsidR="0001055B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jc w:val="both"/>
        <w:rPr>
          <w:rFonts w:ascii="Times New Roman" w:hAnsi="Times New Roman"/>
        </w:rPr>
      </w:pPr>
      <w:r w:rsidRPr="00136446">
        <w:rPr>
          <w:rFonts w:ascii="Times New Roman" w:hAnsi="Times New Roman"/>
        </w:rPr>
        <w:t xml:space="preserve">                                         </w:t>
      </w:r>
      <w:r w:rsidR="00136446" w:rsidRPr="00136446">
        <w:rPr>
          <w:rFonts w:ascii="Times New Roman" w:hAnsi="Times New Roman"/>
        </w:rPr>
        <w:t xml:space="preserve">  </w:t>
      </w:r>
      <w:r w:rsidR="0017140E">
        <w:rPr>
          <w:rFonts w:ascii="Times New Roman" w:hAnsi="Times New Roman"/>
        </w:rPr>
        <w:t>Jackson</w:t>
      </w:r>
      <w:r w:rsidRPr="00136446">
        <w:rPr>
          <w:rFonts w:ascii="Times New Roman" w:hAnsi="Times New Roman"/>
        </w:rPr>
        <w:t xml:space="preserve"> Square </w:t>
      </w:r>
      <w:r w:rsidR="0017140E">
        <w:rPr>
          <w:rFonts w:ascii="Times New Roman" w:hAnsi="Times New Roman"/>
        </w:rPr>
        <w:t>a</w:t>
      </w:r>
      <w:r w:rsidR="00301E03">
        <w:rPr>
          <w:rFonts w:ascii="Times New Roman" w:hAnsi="Times New Roman"/>
        </w:rPr>
        <w:t>nd the building of a helicopter port nearby.</w:t>
      </w:r>
    </w:p>
    <w:p w14:paraId="02171E09" w14:textId="77777777" w:rsidR="0001055B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ind w:left="2520" w:hanging="2610"/>
        <w:jc w:val="both"/>
        <w:rPr>
          <w:rFonts w:ascii="Times New Roman" w:hAnsi="Times New Roman"/>
        </w:rPr>
      </w:pPr>
    </w:p>
    <w:p w14:paraId="4BE7F3B8" w14:textId="77777777" w:rsidR="0001055B" w:rsidRPr="00136446" w:rsidRDefault="00116AAE">
      <w:pPr>
        <w:numPr>
          <w:ilvl w:val="0"/>
          <w:numId w:val="2"/>
        </w:num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jc w:val="both"/>
        <w:rPr>
          <w:rFonts w:ascii="Times New Roman" w:hAnsi="Times New Roman"/>
        </w:rPr>
      </w:pPr>
      <w:r w:rsidRPr="00136446">
        <w:rPr>
          <w:rFonts w:ascii="Times New Roman" w:hAnsi="Times New Roman"/>
        </w:rPr>
        <w:t>Suit blocking</w:t>
      </w:r>
      <w:r w:rsidR="0001055B" w:rsidRPr="00136446">
        <w:rPr>
          <w:rFonts w:ascii="Times New Roman" w:hAnsi="Times New Roman"/>
        </w:rPr>
        <w:t xml:space="preserve"> the</w:t>
      </w:r>
      <w:r w:rsidR="00CD3B37" w:rsidRPr="00136446">
        <w:rPr>
          <w:rFonts w:ascii="Times New Roman" w:hAnsi="Times New Roman"/>
        </w:rPr>
        <w:t xml:space="preserve"> privatization of</w:t>
      </w:r>
      <w:r w:rsidR="0001055B" w:rsidRPr="00136446">
        <w:rPr>
          <w:rFonts w:ascii="Times New Roman" w:hAnsi="Times New Roman"/>
        </w:rPr>
        <w:t xml:space="preserve"> N</w:t>
      </w:r>
      <w:r w:rsidR="00CD3B37" w:rsidRPr="00136446">
        <w:rPr>
          <w:rFonts w:ascii="Times New Roman" w:hAnsi="Times New Roman"/>
        </w:rPr>
        <w:t>ew Orleans water system</w:t>
      </w:r>
      <w:r w:rsidR="008B56A8" w:rsidRPr="00136446">
        <w:rPr>
          <w:rFonts w:ascii="Times New Roman" w:hAnsi="Times New Roman"/>
        </w:rPr>
        <w:t xml:space="preserve"> </w:t>
      </w:r>
    </w:p>
    <w:p w14:paraId="1C7DB962" w14:textId="77777777" w:rsidR="0001055B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</w:p>
    <w:p w14:paraId="1E3D9F6C" w14:textId="77777777" w:rsidR="00BF5E5E" w:rsidRPr="00136446" w:rsidRDefault="00404F8B" w:rsidP="00CD3B37">
      <w:pPr>
        <w:numPr>
          <w:ilvl w:val="0"/>
          <w:numId w:val="2"/>
        </w:num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jc w:val="both"/>
        <w:rPr>
          <w:rFonts w:ascii="Times New Roman" w:hAnsi="Times New Roman"/>
        </w:rPr>
      </w:pPr>
      <w:r w:rsidRPr="00136446">
        <w:rPr>
          <w:rFonts w:ascii="Times New Roman" w:hAnsi="Times New Roman"/>
        </w:rPr>
        <w:t>Candi</w:t>
      </w:r>
      <w:r w:rsidR="00880851" w:rsidRPr="00136446">
        <w:rPr>
          <w:rFonts w:ascii="Times New Roman" w:hAnsi="Times New Roman"/>
        </w:rPr>
        <w:t>date for M</w:t>
      </w:r>
      <w:r w:rsidRPr="00136446">
        <w:rPr>
          <w:rFonts w:ascii="Times New Roman" w:hAnsi="Times New Roman"/>
        </w:rPr>
        <w:t>ayor</w:t>
      </w:r>
      <w:r w:rsidR="00086DFD" w:rsidRPr="00136446">
        <w:rPr>
          <w:rFonts w:ascii="Times New Roman" w:hAnsi="Times New Roman"/>
        </w:rPr>
        <w:t xml:space="preserve"> </w:t>
      </w:r>
      <w:r w:rsidR="0001055B" w:rsidRPr="00136446">
        <w:rPr>
          <w:rFonts w:ascii="Times New Roman" w:hAnsi="Times New Roman"/>
        </w:rPr>
        <w:t>of New Orleans</w:t>
      </w:r>
      <w:r w:rsidR="00086DFD" w:rsidRPr="00136446">
        <w:rPr>
          <w:rFonts w:ascii="Times New Roman" w:hAnsi="Times New Roman"/>
        </w:rPr>
        <w:t>, 2002</w:t>
      </w:r>
    </w:p>
    <w:p w14:paraId="3D19BC44" w14:textId="77777777" w:rsidR="0001055B" w:rsidRPr="00136446" w:rsidRDefault="00BF5E5E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ind w:left="2340" w:hanging="2340"/>
        <w:jc w:val="both"/>
        <w:rPr>
          <w:rFonts w:ascii="Times New Roman" w:hAnsi="Times New Roman"/>
        </w:rPr>
      </w:pPr>
      <w:r w:rsidRPr="00136446">
        <w:rPr>
          <w:rFonts w:ascii="Times New Roman" w:hAnsi="Times New Roman"/>
        </w:rPr>
        <w:t xml:space="preserve">                                   </w:t>
      </w:r>
      <w:r w:rsidR="008B56A8" w:rsidRPr="00136446">
        <w:rPr>
          <w:rFonts w:ascii="Times New Roman" w:hAnsi="Times New Roman"/>
        </w:rPr>
        <w:t xml:space="preserve">       </w:t>
      </w:r>
      <w:r w:rsidR="00086DFD" w:rsidRPr="00136446">
        <w:rPr>
          <w:rFonts w:ascii="Times New Roman" w:hAnsi="Times New Roman"/>
        </w:rPr>
        <w:t xml:space="preserve"> </w:t>
      </w:r>
    </w:p>
    <w:p w14:paraId="1F5841DD" w14:textId="77777777" w:rsidR="0001055B" w:rsidRPr="00136446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</w:p>
    <w:p w14:paraId="17E387DD" w14:textId="77777777" w:rsidR="002716C7" w:rsidRPr="002716C7" w:rsidRDefault="0001055B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  <w:sz w:val="32"/>
          <w:szCs w:val="32"/>
        </w:rPr>
      </w:pPr>
      <w:r w:rsidRPr="002716C7">
        <w:rPr>
          <w:rFonts w:ascii="Times New Roman" w:hAnsi="Times New Roman"/>
          <w:bCs/>
          <w:sz w:val="32"/>
          <w:szCs w:val="32"/>
        </w:rPr>
        <w:t>Outside Interests:</w:t>
      </w:r>
      <w:r w:rsidRPr="002716C7">
        <w:rPr>
          <w:rFonts w:ascii="Times New Roman" w:hAnsi="Times New Roman"/>
          <w:sz w:val="32"/>
          <w:szCs w:val="32"/>
        </w:rPr>
        <w:tab/>
        <w:t xml:space="preserve">  </w:t>
      </w:r>
    </w:p>
    <w:p w14:paraId="0EDFF531" w14:textId="77777777" w:rsidR="002716C7" w:rsidRDefault="002716C7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</w:p>
    <w:p w14:paraId="40CE0C5A" w14:textId="77777777" w:rsidR="0001055B" w:rsidRPr="00136446" w:rsidRDefault="002716C7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</w:t>
      </w:r>
      <w:r w:rsidR="008B56A8" w:rsidRPr="00136446">
        <w:rPr>
          <w:rFonts w:ascii="Times New Roman" w:hAnsi="Times New Roman"/>
        </w:rPr>
        <w:t xml:space="preserve"> Ten</w:t>
      </w:r>
      <w:r w:rsidR="00086DFD" w:rsidRPr="00136446">
        <w:rPr>
          <w:rFonts w:ascii="Times New Roman" w:hAnsi="Times New Roman"/>
        </w:rPr>
        <w:t>nis</w:t>
      </w:r>
      <w:r w:rsidR="00B00598" w:rsidRPr="00136446">
        <w:rPr>
          <w:rFonts w:ascii="Times New Roman" w:hAnsi="Times New Roman"/>
        </w:rPr>
        <w:t>;</w:t>
      </w:r>
      <w:r w:rsidR="00086DFD" w:rsidRPr="00136446">
        <w:rPr>
          <w:rFonts w:ascii="Times New Roman" w:hAnsi="Times New Roman"/>
        </w:rPr>
        <w:t xml:space="preserve"> classical piano</w:t>
      </w:r>
      <w:r w:rsidR="00B00598" w:rsidRPr="00136446">
        <w:rPr>
          <w:rFonts w:ascii="Times New Roman" w:hAnsi="Times New Roman"/>
        </w:rPr>
        <w:t>;</w:t>
      </w:r>
      <w:r w:rsidR="00380871" w:rsidRPr="00136446">
        <w:rPr>
          <w:rFonts w:ascii="Times New Roman" w:hAnsi="Times New Roman"/>
        </w:rPr>
        <w:t xml:space="preserve"> </w:t>
      </w:r>
      <w:r w:rsidR="00301E03">
        <w:rPr>
          <w:rFonts w:ascii="Times New Roman" w:hAnsi="Times New Roman"/>
        </w:rPr>
        <w:t xml:space="preserve">travel; </w:t>
      </w:r>
      <w:r w:rsidR="00086DFD" w:rsidRPr="00136446">
        <w:rPr>
          <w:rFonts w:ascii="Times New Roman" w:hAnsi="Times New Roman"/>
        </w:rPr>
        <w:t>musical composition:</w:t>
      </w:r>
      <w:r w:rsidR="006D428C" w:rsidRPr="00136446">
        <w:rPr>
          <w:rFonts w:ascii="Times New Roman" w:hAnsi="Times New Roman"/>
        </w:rPr>
        <w:t xml:space="preserve">    </w:t>
      </w:r>
    </w:p>
    <w:p w14:paraId="3BBCB156" w14:textId="77777777" w:rsidR="00380871" w:rsidRPr="00136446" w:rsidRDefault="006D428C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Times New Roman" w:hAnsi="Times New Roman"/>
        </w:rPr>
      </w:pPr>
      <w:r w:rsidRPr="00136446">
        <w:rPr>
          <w:rFonts w:ascii="Times New Roman" w:hAnsi="Times New Roman"/>
        </w:rPr>
        <w:t xml:space="preserve">                                      </w:t>
      </w:r>
      <w:r w:rsidR="00170BAC" w:rsidRPr="00136446">
        <w:rPr>
          <w:rFonts w:ascii="Times New Roman" w:hAnsi="Times New Roman"/>
        </w:rPr>
        <w:t>(</w:t>
      </w:r>
      <w:r w:rsidRPr="00136446">
        <w:rPr>
          <w:rFonts w:ascii="Times New Roman" w:hAnsi="Times New Roman"/>
        </w:rPr>
        <w:t>“Sketches of New Orleans</w:t>
      </w:r>
      <w:r w:rsidR="00380871" w:rsidRPr="00136446">
        <w:rPr>
          <w:rFonts w:ascii="Times New Roman" w:hAnsi="Times New Roman"/>
        </w:rPr>
        <w:t xml:space="preserve"> an</w:t>
      </w:r>
      <w:r w:rsidR="00D3160C" w:rsidRPr="00136446">
        <w:rPr>
          <w:rFonts w:ascii="Times New Roman" w:hAnsi="Times New Roman"/>
        </w:rPr>
        <w:t>d O</w:t>
      </w:r>
      <w:r w:rsidR="00116AAE" w:rsidRPr="00136446">
        <w:rPr>
          <w:rFonts w:ascii="Times New Roman" w:hAnsi="Times New Roman"/>
        </w:rPr>
        <w:t>ther Original Compositions”</w:t>
      </w:r>
      <w:r w:rsidR="00170BAC" w:rsidRPr="00136446">
        <w:rPr>
          <w:rFonts w:ascii="Times New Roman" w:hAnsi="Times New Roman"/>
        </w:rPr>
        <w:t xml:space="preserve"> </w:t>
      </w:r>
      <w:r w:rsidR="00380871" w:rsidRPr="00136446">
        <w:rPr>
          <w:rFonts w:ascii="Times New Roman" w:hAnsi="Times New Roman"/>
        </w:rPr>
        <w:t>2005)</w:t>
      </w:r>
    </w:p>
    <w:p w14:paraId="50EC0583" w14:textId="77777777" w:rsidR="00DE374D" w:rsidRDefault="00DE374D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CG Times (W1)" w:hAnsi="CG Times (W1)"/>
        </w:rPr>
      </w:pPr>
    </w:p>
    <w:p w14:paraId="099C4131" w14:textId="77777777" w:rsidR="00DE374D" w:rsidRDefault="00DE374D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CG Times (W1)" w:hAnsi="CG Times (W1)"/>
          <w:b/>
        </w:rPr>
      </w:pPr>
      <w:r>
        <w:rPr>
          <w:rFonts w:ascii="CG Times (W1)" w:hAnsi="CG Times (W1)"/>
          <w:b/>
        </w:rPr>
        <w:t xml:space="preserve">  </w:t>
      </w:r>
    </w:p>
    <w:p w14:paraId="4A7DBD08" w14:textId="77777777" w:rsidR="00DE374D" w:rsidRDefault="00DE374D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CG Times (W1)" w:hAnsi="CG Times (W1)"/>
          <w:b/>
        </w:rPr>
      </w:pPr>
    </w:p>
    <w:p w14:paraId="54C9B9A4" w14:textId="77777777" w:rsidR="00DE374D" w:rsidRDefault="00DE374D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CG Times (W1)" w:hAnsi="CG Times (W1)"/>
        </w:rPr>
      </w:pPr>
      <w:r>
        <w:rPr>
          <w:rFonts w:ascii="CG Times (W1)" w:hAnsi="CG Times (W1)"/>
          <w:b/>
        </w:rPr>
        <w:t xml:space="preserve">                              </w:t>
      </w:r>
    </w:p>
    <w:p w14:paraId="59E3AB55" w14:textId="77777777" w:rsidR="00DE374D" w:rsidRDefault="00DE374D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CG Times (W1)" w:hAnsi="CG Times (W1)"/>
        </w:rPr>
      </w:pPr>
      <w:r>
        <w:rPr>
          <w:rFonts w:ascii="CG Times (W1)" w:hAnsi="CG Times (W1)"/>
        </w:rPr>
        <w:t xml:space="preserve">                        </w:t>
      </w:r>
      <w:r w:rsidR="006D428C">
        <w:rPr>
          <w:rFonts w:ascii="CG Times (W1)" w:hAnsi="CG Times (W1)"/>
        </w:rPr>
        <w:t xml:space="preserve">             </w:t>
      </w:r>
    </w:p>
    <w:p w14:paraId="0E30C528" w14:textId="77777777" w:rsidR="00C11C0D" w:rsidRDefault="00C11C0D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CG Times (W1)" w:hAnsi="CG Times (W1)"/>
        </w:rPr>
      </w:pPr>
    </w:p>
    <w:p w14:paraId="00084AE1" w14:textId="77777777" w:rsidR="00C11C0D" w:rsidRDefault="00C11C0D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CG Times (W1)" w:hAnsi="CG Times (W1)"/>
        </w:rPr>
      </w:pPr>
      <w:r>
        <w:rPr>
          <w:rFonts w:ascii="CG Times (W1)" w:hAnsi="CG Times (W1)"/>
        </w:rPr>
        <w:t xml:space="preserve">                     </w:t>
      </w:r>
      <w:r w:rsidR="006D428C">
        <w:rPr>
          <w:rFonts w:ascii="CG Times (W1)" w:hAnsi="CG Times (W1)"/>
        </w:rPr>
        <w:t xml:space="preserve">                   </w:t>
      </w:r>
    </w:p>
    <w:p w14:paraId="592D47D1" w14:textId="77777777" w:rsidR="00DE374D" w:rsidRDefault="00C11C0D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CG Times (W1)" w:hAnsi="CG Times (W1)"/>
        </w:rPr>
      </w:pPr>
      <w:r>
        <w:rPr>
          <w:rFonts w:ascii="CG Times (W1)" w:hAnsi="CG Times (W1)"/>
        </w:rPr>
        <w:t xml:space="preserve">                               </w:t>
      </w:r>
      <w:r w:rsidR="006D428C">
        <w:rPr>
          <w:rFonts w:ascii="CG Times (W1)" w:hAnsi="CG Times (W1)"/>
        </w:rPr>
        <w:t xml:space="preserve"> </w:t>
      </w:r>
    </w:p>
    <w:p w14:paraId="392911F7" w14:textId="77777777" w:rsidR="00C11C0D" w:rsidRDefault="00C11C0D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CG Times (W1)" w:hAnsi="CG Times (W1)"/>
        </w:rPr>
      </w:pPr>
    </w:p>
    <w:p w14:paraId="77A30D90" w14:textId="77777777" w:rsidR="00C11C0D" w:rsidRDefault="00C11C0D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CG Times (W1)" w:hAnsi="CG Times (W1)"/>
        </w:rPr>
      </w:pPr>
      <w:r>
        <w:rPr>
          <w:rFonts w:ascii="CG Times (W1)" w:hAnsi="CG Times (W1)"/>
        </w:rPr>
        <w:t xml:space="preserve">                                     </w:t>
      </w:r>
      <w:r w:rsidR="006D428C">
        <w:rPr>
          <w:rFonts w:ascii="CG Times (W1)" w:hAnsi="CG Times (W1)"/>
        </w:rPr>
        <w:t xml:space="preserve">   </w:t>
      </w:r>
    </w:p>
    <w:p w14:paraId="454C4F8A" w14:textId="77777777" w:rsidR="00C11C0D" w:rsidRDefault="00C11C0D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CG Times (W1)" w:hAnsi="CG Times (W1)"/>
        </w:rPr>
      </w:pPr>
      <w:r>
        <w:rPr>
          <w:rFonts w:ascii="CG Times (W1)" w:hAnsi="CG Times (W1)"/>
        </w:rPr>
        <w:t xml:space="preserve">          </w:t>
      </w:r>
    </w:p>
    <w:p w14:paraId="1B942F49" w14:textId="77777777" w:rsidR="00C11C0D" w:rsidRDefault="00C11C0D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CG Times (W1)" w:hAnsi="CG Times (W1)"/>
        </w:rPr>
      </w:pPr>
    </w:p>
    <w:p w14:paraId="1EE6C84E" w14:textId="77777777" w:rsidR="00C11C0D" w:rsidRDefault="00C11C0D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CG Times (W1)" w:hAnsi="CG Times (W1)"/>
        </w:rPr>
      </w:pPr>
      <w:r>
        <w:rPr>
          <w:rFonts w:ascii="CG Times (W1)" w:hAnsi="CG Times (W1)"/>
        </w:rPr>
        <w:t xml:space="preserve">                                        </w:t>
      </w:r>
    </w:p>
    <w:p w14:paraId="169F2870" w14:textId="77777777" w:rsidR="00DE374D" w:rsidRPr="00DE374D" w:rsidRDefault="00DE374D">
      <w:pPr>
        <w:tabs>
          <w:tab w:val="left" w:pos="2160"/>
          <w:tab w:val="left" w:pos="2340"/>
          <w:tab w:val="left" w:pos="2520"/>
          <w:tab w:val="left" w:pos="3600"/>
          <w:tab w:val="left" w:pos="3780"/>
        </w:tabs>
        <w:spacing w:line="240" w:lineRule="exact"/>
        <w:rPr>
          <w:rFonts w:ascii="CG Times (W1)" w:hAnsi="CG Times (W1)"/>
        </w:rPr>
      </w:pPr>
      <w:r>
        <w:rPr>
          <w:rFonts w:ascii="CG Times (W1)" w:hAnsi="CG Times (W1)"/>
        </w:rPr>
        <w:t xml:space="preserve">                                        </w:t>
      </w:r>
    </w:p>
    <w:sectPr w:rsidR="00DE374D" w:rsidRPr="00DE374D">
      <w:headerReference w:type="default" r:id="rId8"/>
      <w:footerReference w:type="default" r:id="rId9"/>
      <w:footnotePr>
        <w:numRestart w:val="eachSect"/>
      </w:footnotePr>
      <w:pgSz w:w="12240" w:h="15840"/>
      <w:pgMar w:top="1440" w:right="1440" w:bottom="1440" w:left="1440" w:header="720" w:footer="475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08487" w14:textId="77777777" w:rsidR="00573C63" w:rsidRDefault="00573C63">
      <w:r>
        <w:separator/>
      </w:r>
    </w:p>
  </w:endnote>
  <w:endnote w:type="continuationSeparator" w:id="0">
    <w:p w14:paraId="524B037C" w14:textId="77777777" w:rsidR="00573C63" w:rsidRDefault="00573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0D21C" w14:textId="77777777" w:rsidR="00387B88" w:rsidRDefault="00387B8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02BFD">
      <w:rPr>
        <w:noProof/>
      </w:rPr>
      <w:t>9</w:t>
    </w:r>
    <w:r>
      <w:rPr>
        <w:noProof/>
      </w:rPr>
      <w:fldChar w:fldCharType="end"/>
    </w:r>
  </w:p>
  <w:p w14:paraId="17A955F0" w14:textId="77777777" w:rsidR="003F3F79" w:rsidRDefault="003F3F7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F656B" w14:textId="77777777" w:rsidR="00573C63" w:rsidRDefault="00573C63">
      <w:r>
        <w:separator/>
      </w:r>
    </w:p>
  </w:footnote>
  <w:footnote w:type="continuationSeparator" w:id="0">
    <w:p w14:paraId="5BF1E269" w14:textId="77777777" w:rsidR="00573C63" w:rsidRDefault="00573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F137A" w14:textId="77777777" w:rsidR="003F3F79" w:rsidRDefault="003F3F79">
    <w:pPr>
      <w:pStyle w:val="Header"/>
      <w:rPr>
        <w:rFonts w:ascii="CG Times (W1)" w:hAnsi="CG Times (W1)"/>
      </w:rPr>
    </w:pPr>
  </w:p>
  <w:p w14:paraId="295B227D" w14:textId="77777777" w:rsidR="003F3F79" w:rsidRDefault="003F3F79">
    <w:pPr>
      <w:pStyle w:val="Header"/>
      <w:rPr>
        <w:rFonts w:ascii="CG Times (W1)" w:hAnsi="CG Times (W1)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63162"/>
    <w:multiLevelType w:val="hybridMultilevel"/>
    <w:tmpl w:val="E2462562"/>
    <w:lvl w:ilvl="0" w:tplc="FDB239E2">
      <w:start w:val="75"/>
      <w:numFmt w:val="bullet"/>
      <w:lvlText w:val="-"/>
      <w:lvlJc w:val="left"/>
      <w:pPr>
        <w:tabs>
          <w:tab w:val="num" w:pos="2730"/>
        </w:tabs>
        <w:ind w:left="27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50"/>
        </w:tabs>
        <w:ind w:left="7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70"/>
        </w:tabs>
        <w:ind w:left="77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90"/>
        </w:tabs>
        <w:ind w:left="8490" w:hanging="360"/>
      </w:pPr>
      <w:rPr>
        <w:rFonts w:ascii="Wingdings" w:hAnsi="Wingdings" w:hint="default"/>
      </w:rPr>
    </w:lvl>
  </w:abstractNum>
  <w:abstractNum w:abstractNumId="1" w15:restartNumberingAfterBreak="0">
    <w:nsid w:val="289234EE"/>
    <w:multiLevelType w:val="multilevel"/>
    <w:tmpl w:val="B672AD2A"/>
    <w:lvl w:ilvl="0">
      <w:start w:val="1893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84"/>
      <w:numFmt w:val="decimal"/>
      <w:lvlText w:val="%1-%2"/>
      <w:lvlJc w:val="left"/>
      <w:pPr>
        <w:ind w:left="2190" w:hanging="70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17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0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5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3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83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440"/>
      </w:pPr>
      <w:rPr>
        <w:rFonts w:hint="default"/>
      </w:rPr>
    </w:lvl>
  </w:abstractNum>
  <w:abstractNum w:abstractNumId="2" w15:restartNumberingAfterBreak="0">
    <w:nsid w:val="2B272839"/>
    <w:multiLevelType w:val="hybridMultilevel"/>
    <w:tmpl w:val="26224ACE"/>
    <w:lvl w:ilvl="0" w:tplc="55283658">
      <w:start w:val="1980"/>
      <w:numFmt w:val="decimal"/>
      <w:lvlText w:val="%1"/>
      <w:lvlJc w:val="left"/>
      <w:pPr>
        <w:tabs>
          <w:tab w:val="num" w:pos="3480"/>
        </w:tabs>
        <w:ind w:left="3480" w:hanging="13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 w15:restartNumberingAfterBreak="0">
    <w:nsid w:val="312D3979"/>
    <w:multiLevelType w:val="hybridMultilevel"/>
    <w:tmpl w:val="6B9CCA2C"/>
    <w:lvl w:ilvl="0" w:tplc="D088A17A">
      <w:start w:val="2005"/>
      <w:numFmt w:val="decimal"/>
      <w:lvlText w:val="%1"/>
      <w:lvlJc w:val="left"/>
      <w:pPr>
        <w:ind w:left="208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4" w15:restartNumberingAfterBreak="0">
    <w:nsid w:val="3B5E4E3F"/>
    <w:multiLevelType w:val="hybridMultilevel"/>
    <w:tmpl w:val="762253B2"/>
    <w:lvl w:ilvl="0" w:tplc="F64094AE">
      <w:start w:val="75"/>
      <w:numFmt w:val="bullet"/>
      <w:lvlText w:val="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3CEC72E9"/>
    <w:multiLevelType w:val="multilevel"/>
    <w:tmpl w:val="66CAC7C4"/>
    <w:lvl w:ilvl="0">
      <w:start w:val="1983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984"/>
      <w:numFmt w:val="decimal"/>
      <w:lvlText w:val="%1-%2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5730"/>
        </w:tabs>
        <w:ind w:left="573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890"/>
        </w:tabs>
        <w:ind w:left="7890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050"/>
        </w:tabs>
        <w:ind w:left="10050" w:hanging="14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2210"/>
        </w:tabs>
        <w:ind w:left="12210" w:hanging="141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6" w15:restartNumberingAfterBreak="0">
    <w:nsid w:val="5C0E44E8"/>
    <w:multiLevelType w:val="hybridMultilevel"/>
    <w:tmpl w:val="6896C920"/>
    <w:lvl w:ilvl="0" w:tplc="7A30E5EE">
      <w:start w:val="2005"/>
      <w:numFmt w:val="decimal"/>
      <w:lvlText w:val="%1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7" w15:restartNumberingAfterBreak="0">
    <w:nsid w:val="67F72A7E"/>
    <w:multiLevelType w:val="hybridMultilevel"/>
    <w:tmpl w:val="D108DDEA"/>
    <w:lvl w:ilvl="0" w:tplc="10E8D750">
      <w:start w:val="1804"/>
      <w:numFmt w:val="bullet"/>
      <w:lvlText w:val="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6D5D4CD0"/>
    <w:multiLevelType w:val="hybridMultilevel"/>
    <w:tmpl w:val="9D0070F6"/>
    <w:lvl w:ilvl="0" w:tplc="96F604DA">
      <w:start w:val="75"/>
      <w:numFmt w:val="bullet"/>
      <w:lvlText w:val="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77177894"/>
    <w:multiLevelType w:val="hybridMultilevel"/>
    <w:tmpl w:val="921A9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EC75F4"/>
    <w:multiLevelType w:val="hybridMultilevel"/>
    <w:tmpl w:val="3B580E96"/>
    <w:lvl w:ilvl="0" w:tplc="C25CF284">
      <w:start w:val="2005"/>
      <w:numFmt w:val="decimal"/>
      <w:lvlText w:val="%1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 w16cid:durableId="1629823452">
    <w:abstractNumId w:val="8"/>
  </w:num>
  <w:num w:numId="2" w16cid:durableId="1042828575">
    <w:abstractNumId w:val="0"/>
  </w:num>
  <w:num w:numId="3" w16cid:durableId="378551411">
    <w:abstractNumId w:val="4"/>
  </w:num>
  <w:num w:numId="4" w16cid:durableId="922228182">
    <w:abstractNumId w:val="7"/>
  </w:num>
  <w:num w:numId="5" w16cid:durableId="2020035216">
    <w:abstractNumId w:val="6"/>
  </w:num>
  <w:num w:numId="6" w16cid:durableId="614606419">
    <w:abstractNumId w:val="5"/>
  </w:num>
  <w:num w:numId="7" w16cid:durableId="613942399">
    <w:abstractNumId w:val="2"/>
  </w:num>
  <w:num w:numId="8" w16cid:durableId="721945205">
    <w:abstractNumId w:val="10"/>
  </w:num>
  <w:num w:numId="9" w16cid:durableId="1375735146">
    <w:abstractNumId w:val="9"/>
  </w:num>
  <w:num w:numId="10" w16cid:durableId="30613943">
    <w:abstractNumId w:val="1"/>
  </w:num>
  <w:num w:numId="11" w16cid:durableId="12052155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078"/>
    <w:rsid w:val="0001055B"/>
    <w:rsid w:val="00010DBB"/>
    <w:rsid w:val="00021912"/>
    <w:rsid w:val="00022B33"/>
    <w:rsid w:val="000331AB"/>
    <w:rsid w:val="00035882"/>
    <w:rsid w:val="0005459A"/>
    <w:rsid w:val="00086DFD"/>
    <w:rsid w:val="00094510"/>
    <w:rsid w:val="00094D95"/>
    <w:rsid w:val="000A2BCB"/>
    <w:rsid w:val="000C2C5C"/>
    <w:rsid w:val="00116AAE"/>
    <w:rsid w:val="00123BF1"/>
    <w:rsid w:val="0013460E"/>
    <w:rsid w:val="00136446"/>
    <w:rsid w:val="00147509"/>
    <w:rsid w:val="00160DB3"/>
    <w:rsid w:val="00166885"/>
    <w:rsid w:val="00170BAC"/>
    <w:rsid w:val="0017140E"/>
    <w:rsid w:val="00177B85"/>
    <w:rsid w:val="001A151D"/>
    <w:rsid w:val="001A2BF6"/>
    <w:rsid w:val="001B5E56"/>
    <w:rsid w:val="001E3124"/>
    <w:rsid w:val="001F2D3F"/>
    <w:rsid w:val="00205B6A"/>
    <w:rsid w:val="002129EF"/>
    <w:rsid w:val="00231895"/>
    <w:rsid w:val="0026649D"/>
    <w:rsid w:val="002716C7"/>
    <w:rsid w:val="00284BFB"/>
    <w:rsid w:val="002B7CAD"/>
    <w:rsid w:val="002C3E7A"/>
    <w:rsid w:val="002D1C1C"/>
    <w:rsid w:val="002D6C94"/>
    <w:rsid w:val="00301E03"/>
    <w:rsid w:val="00303630"/>
    <w:rsid w:val="00322BCD"/>
    <w:rsid w:val="00357C02"/>
    <w:rsid w:val="00380871"/>
    <w:rsid w:val="003850AD"/>
    <w:rsid w:val="00387B88"/>
    <w:rsid w:val="003A495F"/>
    <w:rsid w:val="003B5DCD"/>
    <w:rsid w:val="003B7466"/>
    <w:rsid w:val="003D6651"/>
    <w:rsid w:val="003E363B"/>
    <w:rsid w:val="003E462E"/>
    <w:rsid w:val="003E499A"/>
    <w:rsid w:val="003F3F79"/>
    <w:rsid w:val="00404F8B"/>
    <w:rsid w:val="00460F73"/>
    <w:rsid w:val="00494B79"/>
    <w:rsid w:val="004A3A43"/>
    <w:rsid w:val="004D0835"/>
    <w:rsid w:val="004E4EC2"/>
    <w:rsid w:val="004F3E5D"/>
    <w:rsid w:val="004F4122"/>
    <w:rsid w:val="004F5973"/>
    <w:rsid w:val="00523D65"/>
    <w:rsid w:val="00535CE1"/>
    <w:rsid w:val="005470A0"/>
    <w:rsid w:val="00552837"/>
    <w:rsid w:val="00556F50"/>
    <w:rsid w:val="00565A6B"/>
    <w:rsid w:val="00573C63"/>
    <w:rsid w:val="0057797F"/>
    <w:rsid w:val="005901B7"/>
    <w:rsid w:val="005B2B51"/>
    <w:rsid w:val="005D4409"/>
    <w:rsid w:val="005D5797"/>
    <w:rsid w:val="005E2D17"/>
    <w:rsid w:val="005E7A4F"/>
    <w:rsid w:val="005F5A75"/>
    <w:rsid w:val="0060010A"/>
    <w:rsid w:val="006108BE"/>
    <w:rsid w:val="0061512E"/>
    <w:rsid w:val="0062777D"/>
    <w:rsid w:val="006341FA"/>
    <w:rsid w:val="0063571A"/>
    <w:rsid w:val="00640EAE"/>
    <w:rsid w:val="00653497"/>
    <w:rsid w:val="006C226A"/>
    <w:rsid w:val="006C72C1"/>
    <w:rsid w:val="006D119C"/>
    <w:rsid w:val="006D428C"/>
    <w:rsid w:val="00703DC3"/>
    <w:rsid w:val="007155F5"/>
    <w:rsid w:val="00731D40"/>
    <w:rsid w:val="00734078"/>
    <w:rsid w:val="0074145D"/>
    <w:rsid w:val="00761F4E"/>
    <w:rsid w:val="00772471"/>
    <w:rsid w:val="0079772B"/>
    <w:rsid w:val="007A12BA"/>
    <w:rsid w:val="007B2D25"/>
    <w:rsid w:val="007C3F73"/>
    <w:rsid w:val="007C6421"/>
    <w:rsid w:val="007F3AF8"/>
    <w:rsid w:val="0080327E"/>
    <w:rsid w:val="00806D81"/>
    <w:rsid w:val="00812414"/>
    <w:rsid w:val="00841070"/>
    <w:rsid w:val="00844F76"/>
    <w:rsid w:val="00852402"/>
    <w:rsid w:val="00854681"/>
    <w:rsid w:val="008559D1"/>
    <w:rsid w:val="008719DC"/>
    <w:rsid w:val="00880851"/>
    <w:rsid w:val="008B47A8"/>
    <w:rsid w:val="008B56A8"/>
    <w:rsid w:val="008D0D79"/>
    <w:rsid w:val="008D0E75"/>
    <w:rsid w:val="008D14FE"/>
    <w:rsid w:val="008F237A"/>
    <w:rsid w:val="00901FAC"/>
    <w:rsid w:val="00966304"/>
    <w:rsid w:val="0099360B"/>
    <w:rsid w:val="009939FB"/>
    <w:rsid w:val="009E6CAF"/>
    <w:rsid w:val="009F6CF0"/>
    <w:rsid w:val="00A06E17"/>
    <w:rsid w:val="00A22521"/>
    <w:rsid w:val="00A22DB0"/>
    <w:rsid w:val="00A33925"/>
    <w:rsid w:val="00A65854"/>
    <w:rsid w:val="00A85750"/>
    <w:rsid w:val="00A9049B"/>
    <w:rsid w:val="00AA7C6C"/>
    <w:rsid w:val="00AB43CE"/>
    <w:rsid w:val="00AE0BB8"/>
    <w:rsid w:val="00AE7897"/>
    <w:rsid w:val="00B00598"/>
    <w:rsid w:val="00B040D3"/>
    <w:rsid w:val="00B33A01"/>
    <w:rsid w:val="00B73033"/>
    <w:rsid w:val="00B77757"/>
    <w:rsid w:val="00B933C5"/>
    <w:rsid w:val="00BE17EB"/>
    <w:rsid w:val="00BF2732"/>
    <w:rsid w:val="00BF5E5E"/>
    <w:rsid w:val="00C018A6"/>
    <w:rsid w:val="00C02BFD"/>
    <w:rsid w:val="00C119CA"/>
    <w:rsid w:val="00C11C0D"/>
    <w:rsid w:val="00C40CAC"/>
    <w:rsid w:val="00C56D2E"/>
    <w:rsid w:val="00C6473A"/>
    <w:rsid w:val="00C70DBB"/>
    <w:rsid w:val="00C7636C"/>
    <w:rsid w:val="00C938C6"/>
    <w:rsid w:val="00C95686"/>
    <w:rsid w:val="00CD3B37"/>
    <w:rsid w:val="00D061F7"/>
    <w:rsid w:val="00D3160C"/>
    <w:rsid w:val="00D43B50"/>
    <w:rsid w:val="00D47190"/>
    <w:rsid w:val="00DB01EC"/>
    <w:rsid w:val="00DB1210"/>
    <w:rsid w:val="00DB6E9B"/>
    <w:rsid w:val="00DE374D"/>
    <w:rsid w:val="00DF07D8"/>
    <w:rsid w:val="00DF68A2"/>
    <w:rsid w:val="00E03A9B"/>
    <w:rsid w:val="00E07AFC"/>
    <w:rsid w:val="00E13EAF"/>
    <w:rsid w:val="00E1429C"/>
    <w:rsid w:val="00E144B1"/>
    <w:rsid w:val="00E1540E"/>
    <w:rsid w:val="00E16431"/>
    <w:rsid w:val="00E179C0"/>
    <w:rsid w:val="00E40590"/>
    <w:rsid w:val="00E92B27"/>
    <w:rsid w:val="00ED2495"/>
    <w:rsid w:val="00EE2753"/>
    <w:rsid w:val="00EF67A2"/>
    <w:rsid w:val="00EF68DC"/>
    <w:rsid w:val="00F04783"/>
    <w:rsid w:val="00F1497C"/>
    <w:rsid w:val="00F67287"/>
    <w:rsid w:val="00F70C7C"/>
    <w:rsid w:val="00F81A66"/>
    <w:rsid w:val="00F831C0"/>
    <w:rsid w:val="00FB4BF8"/>
    <w:rsid w:val="00FD19DE"/>
    <w:rsid w:val="00FF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6DE4C8"/>
  <w15:chartTrackingRefBased/>
  <w15:docId w15:val="{01937888-5B69-4230-A68A-22E9223B3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588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588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58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588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588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58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588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588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588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588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2160"/>
        <w:tab w:val="left" w:pos="2340"/>
        <w:tab w:val="left" w:pos="2520"/>
        <w:tab w:val="left" w:pos="3600"/>
        <w:tab w:val="left" w:pos="3780"/>
      </w:tabs>
      <w:spacing w:line="240" w:lineRule="exact"/>
    </w:pPr>
    <w:rPr>
      <w:rFonts w:ascii="CG Times (W1)" w:hAnsi="CG Times (W1)"/>
    </w:rPr>
  </w:style>
  <w:style w:type="paragraph" w:styleId="BodyText2">
    <w:name w:val="Body Text 2"/>
    <w:basedOn w:val="Normal"/>
    <w:pPr>
      <w:tabs>
        <w:tab w:val="left" w:pos="2160"/>
        <w:tab w:val="left" w:pos="2340"/>
        <w:tab w:val="left" w:pos="2520"/>
        <w:tab w:val="left" w:pos="3600"/>
        <w:tab w:val="left" w:pos="3780"/>
      </w:tabs>
      <w:spacing w:line="240" w:lineRule="exact"/>
    </w:pPr>
    <w:rPr>
      <w:rFonts w:ascii="CG Times (W1)" w:hAnsi="CG Times (W1)"/>
      <w:b/>
    </w:rPr>
  </w:style>
  <w:style w:type="character" w:customStyle="1" w:styleId="FooterChar">
    <w:name w:val="Footer Char"/>
    <w:basedOn w:val="DefaultParagraphFont"/>
    <w:link w:val="Footer"/>
    <w:uiPriority w:val="99"/>
    <w:rsid w:val="00E1540E"/>
  </w:style>
  <w:style w:type="paragraph" w:styleId="ListParagraph">
    <w:name w:val="List Paragraph"/>
    <w:basedOn w:val="Normal"/>
    <w:uiPriority w:val="34"/>
    <w:qFormat/>
    <w:rsid w:val="0003588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5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F5973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03588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03588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035882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035882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03588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035882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035882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035882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035882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03588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035882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5882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035882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035882"/>
    <w:rPr>
      <w:b/>
      <w:bCs/>
    </w:rPr>
  </w:style>
  <w:style w:type="character" w:styleId="Emphasis">
    <w:name w:val="Emphasis"/>
    <w:uiPriority w:val="20"/>
    <w:qFormat/>
    <w:rsid w:val="00035882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035882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035882"/>
    <w:rPr>
      <w:i/>
    </w:rPr>
  </w:style>
  <w:style w:type="character" w:customStyle="1" w:styleId="QuoteChar">
    <w:name w:val="Quote Char"/>
    <w:link w:val="Quote"/>
    <w:uiPriority w:val="29"/>
    <w:rsid w:val="0003588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588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035882"/>
    <w:rPr>
      <w:b/>
      <w:i/>
      <w:sz w:val="24"/>
    </w:rPr>
  </w:style>
  <w:style w:type="character" w:styleId="SubtleEmphasis">
    <w:name w:val="Subtle Emphasis"/>
    <w:uiPriority w:val="19"/>
    <w:qFormat/>
    <w:rsid w:val="00035882"/>
    <w:rPr>
      <w:i/>
      <w:color w:val="5A5A5A"/>
    </w:rPr>
  </w:style>
  <w:style w:type="character" w:styleId="IntenseEmphasis">
    <w:name w:val="Intense Emphasis"/>
    <w:uiPriority w:val="21"/>
    <w:qFormat/>
    <w:rsid w:val="00035882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035882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035882"/>
    <w:rPr>
      <w:b/>
      <w:sz w:val="24"/>
      <w:u w:val="single"/>
    </w:rPr>
  </w:style>
  <w:style w:type="character" w:styleId="BookTitle">
    <w:name w:val="Book Title"/>
    <w:uiPriority w:val="33"/>
    <w:qFormat/>
    <w:rsid w:val="00035882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3588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386AA-8521-455C-B6B0-2B150E2D6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1936</Words>
  <Characters>18940</Characters>
  <Application>Microsoft Office Word</Application>
  <DocSecurity>0</DocSecurity>
  <Lines>157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Vernon Palmer's resume</vt:lpstr>
      <vt:lpstr>Vernon Palmer's resume</vt:lpstr>
    </vt:vector>
  </TitlesOfParts>
  <Company>Tulane Law School</Company>
  <LinksUpToDate>false</LinksUpToDate>
  <CharactersWithSpaces>20835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Vernon Palmer's resume</dc:title>
  <dc:subject/>
  <dc:creator>vpalmer</dc:creator>
  <cp:keywords/>
  <cp:lastModifiedBy>Burkett, Julianne</cp:lastModifiedBy>
  <cp:revision>2</cp:revision>
  <cp:lastPrinted>2019-09-03T15:53:00Z</cp:lastPrinted>
  <dcterms:created xsi:type="dcterms:W3CDTF">2025-03-05T20:57:00Z</dcterms:created>
  <dcterms:modified xsi:type="dcterms:W3CDTF">2025-03-05T20:57:00Z</dcterms:modified>
</cp:coreProperties>
</file>